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C4135" w14:textId="3616AB4F" w:rsidR="009D683B" w:rsidRPr="0087203B" w:rsidRDefault="00BB3BB4" w:rsidP="00AD1667">
      <w:pPr>
        <w:ind w:right="-720"/>
        <w:rPr>
          <w:rFonts w:ascii="Helvetica" w:hAnsi="Helvetica"/>
        </w:rPr>
      </w:pPr>
      <w:r w:rsidRPr="0087203B">
        <w:rPr>
          <w:rFonts w:ascii="Helvetica" w:hAnsi="Helvetica"/>
          <w:sz w:val="20"/>
          <w:szCs w:val="20"/>
        </w:rPr>
        <w:t>(</w:t>
      </w:r>
      <w:r w:rsidR="00257022">
        <w:rPr>
          <w:rFonts w:ascii="Helvetica" w:hAnsi="Helvetica"/>
          <w:sz w:val="20"/>
          <w:szCs w:val="20"/>
        </w:rPr>
        <w:t>9</w:t>
      </w:r>
      <w:r w:rsidR="009D683B" w:rsidRPr="0087203B">
        <w:rPr>
          <w:rFonts w:ascii="Helvetica" w:hAnsi="Helvetica"/>
          <w:sz w:val="20"/>
          <w:szCs w:val="20"/>
        </w:rPr>
        <w:t>) Live Give Grow Go</w:t>
      </w:r>
    </w:p>
    <w:p w14:paraId="3EEBBC55" w14:textId="77777777" w:rsidR="000C75D7" w:rsidRDefault="000C75D7" w:rsidP="004035C6">
      <w:pPr>
        <w:ind w:right="-720"/>
        <w:jc w:val="center"/>
        <w:rPr>
          <w:rFonts w:ascii="Helvetica" w:hAnsi="Helvetica"/>
          <w:sz w:val="36"/>
          <w:szCs w:val="36"/>
        </w:rPr>
      </w:pPr>
    </w:p>
    <w:p w14:paraId="32CEBB61" w14:textId="7BC0F858" w:rsidR="008A75F1" w:rsidRPr="004035C6" w:rsidRDefault="00B12E6D" w:rsidP="004035C6">
      <w:pPr>
        <w:ind w:right="-720"/>
        <w:jc w:val="center"/>
        <w:rPr>
          <w:rFonts w:ascii="Helvetica" w:hAnsi="Helvetica"/>
          <w:sz w:val="36"/>
          <w:szCs w:val="36"/>
        </w:rPr>
      </w:pPr>
      <w:bookmarkStart w:id="0" w:name="_GoBack"/>
      <w:bookmarkEnd w:id="0"/>
      <w:r w:rsidRPr="00444399">
        <w:rPr>
          <w:rFonts w:ascii="Helvetica" w:hAnsi="Helvetica"/>
          <w:sz w:val="36"/>
          <w:szCs w:val="36"/>
        </w:rPr>
        <w:t>Normal Christian Living</w:t>
      </w:r>
      <w:r w:rsidR="00E319F3" w:rsidRPr="00444399">
        <w:rPr>
          <w:rFonts w:ascii="Helvetica" w:hAnsi="Helvetica"/>
          <w:sz w:val="36"/>
          <w:szCs w:val="36"/>
        </w:rPr>
        <w:t xml:space="preserve"> is Hearing </w:t>
      </w:r>
      <w:r w:rsidR="00257022">
        <w:rPr>
          <w:rFonts w:ascii="Helvetica" w:hAnsi="Helvetica"/>
          <w:sz w:val="36"/>
          <w:szCs w:val="36"/>
        </w:rPr>
        <w:t>God (Part 4</w:t>
      </w:r>
      <w:r w:rsidR="00BB3BB4" w:rsidRPr="00444399">
        <w:rPr>
          <w:rFonts w:ascii="Helvetica" w:hAnsi="Helvetica"/>
          <w:sz w:val="36"/>
          <w:szCs w:val="36"/>
        </w:rPr>
        <w:t>)</w:t>
      </w:r>
    </w:p>
    <w:p w14:paraId="1937307A" w14:textId="77777777" w:rsidR="00BB70B7" w:rsidRDefault="00BB70B7" w:rsidP="00BB70B7">
      <w:pPr>
        <w:jc w:val="center"/>
        <w:rPr>
          <w:rFonts w:ascii="Helvetica" w:eastAsiaTheme="minorEastAsia" w:hAnsi="Helvetica"/>
          <w:b/>
          <w:sz w:val="32"/>
          <w:szCs w:val="32"/>
        </w:rPr>
      </w:pPr>
    </w:p>
    <w:p w14:paraId="186D2608" w14:textId="77777777" w:rsidR="004A6B58" w:rsidRDefault="004A6B58" w:rsidP="00BB70B7">
      <w:pPr>
        <w:jc w:val="center"/>
        <w:rPr>
          <w:rFonts w:ascii="Helvetica" w:eastAsiaTheme="minorEastAsia" w:hAnsi="Helvetica"/>
          <w:b/>
          <w:sz w:val="32"/>
          <w:szCs w:val="32"/>
        </w:rPr>
      </w:pPr>
    </w:p>
    <w:p w14:paraId="58694AFD" w14:textId="77777777" w:rsidR="00BB70B7" w:rsidRDefault="00BB70B7" w:rsidP="00BB70B7">
      <w:pPr>
        <w:jc w:val="center"/>
        <w:rPr>
          <w:rFonts w:ascii="Helvetica" w:eastAsiaTheme="minorEastAsia" w:hAnsi="Helvetica"/>
          <w:b/>
          <w:color w:val="0000FF"/>
        </w:rPr>
      </w:pPr>
      <w:r w:rsidRPr="004C2422">
        <w:rPr>
          <w:rFonts w:ascii="Helvetica" w:eastAsiaTheme="minorEastAsia" w:hAnsi="Helvetica"/>
          <w:b/>
          <w:sz w:val="32"/>
          <w:szCs w:val="32"/>
        </w:rPr>
        <w:t>Five Tools for Hearing God (Mechanics)</w:t>
      </w:r>
      <w:r>
        <w:rPr>
          <w:rFonts w:ascii="Helvetica" w:eastAsiaTheme="minorEastAsia" w:hAnsi="Helvetica"/>
          <w:b/>
          <w:sz w:val="32"/>
          <w:szCs w:val="32"/>
        </w:rPr>
        <w:t xml:space="preserve"> </w:t>
      </w:r>
      <w:r w:rsidRPr="00BA27C5">
        <w:rPr>
          <w:rFonts w:ascii="Helvetica" w:eastAsiaTheme="minorEastAsia" w:hAnsi="Helvetica"/>
          <w:b/>
          <w:color w:val="0000FF"/>
        </w:rPr>
        <w:t>see slide</w:t>
      </w:r>
    </w:p>
    <w:p w14:paraId="2E58CE4F" w14:textId="77777777" w:rsidR="004A6B58" w:rsidRPr="004C2422" w:rsidRDefault="004A6B58" w:rsidP="00BB70B7">
      <w:pPr>
        <w:jc w:val="center"/>
        <w:rPr>
          <w:rFonts w:ascii="Helvetica" w:eastAsiaTheme="minorEastAsia" w:hAnsi="Helvetica"/>
          <w:b/>
          <w:sz w:val="32"/>
          <w:szCs w:val="32"/>
        </w:rPr>
      </w:pPr>
    </w:p>
    <w:p w14:paraId="5A6EA5F9" w14:textId="77777777" w:rsidR="00BB70B7" w:rsidRPr="004C2422" w:rsidRDefault="00BB70B7" w:rsidP="00BB70B7">
      <w:pPr>
        <w:pStyle w:val="ListParagraph"/>
        <w:numPr>
          <w:ilvl w:val="0"/>
          <w:numId w:val="20"/>
        </w:numPr>
        <w:rPr>
          <w:rFonts w:ascii="Helvetica" w:eastAsiaTheme="minorEastAsia" w:hAnsi="Helvetica"/>
          <w:color w:val="0000FF"/>
        </w:rPr>
      </w:pPr>
      <w:r w:rsidRPr="004C2422">
        <w:rPr>
          <w:rFonts w:ascii="Helvetica" w:eastAsiaTheme="minorEastAsia" w:hAnsi="Helvetica"/>
          <w:color w:val="0000FF"/>
        </w:rPr>
        <w:t>Still Yourself</w:t>
      </w:r>
    </w:p>
    <w:p w14:paraId="61E22808" w14:textId="77777777" w:rsidR="00BB70B7" w:rsidRPr="004C2422" w:rsidRDefault="00BB70B7" w:rsidP="00BB70B7">
      <w:pPr>
        <w:pStyle w:val="ListParagraph"/>
        <w:numPr>
          <w:ilvl w:val="0"/>
          <w:numId w:val="20"/>
        </w:numPr>
        <w:rPr>
          <w:rFonts w:ascii="Helvetica" w:eastAsiaTheme="minorEastAsia" w:hAnsi="Helvetica"/>
          <w:color w:val="0000FF"/>
        </w:rPr>
      </w:pPr>
      <w:r w:rsidRPr="004C2422">
        <w:rPr>
          <w:rFonts w:ascii="Helvetica" w:eastAsiaTheme="minorEastAsia" w:hAnsi="Helvetica"/>
          <w:color w:val="0000FF"/>
        </w:rPr>
        <w:t>Recognizing the Source(s) of Your Thought Life</w:t>
      </w:r>
    </w:p>
    <w:p w14:paraId="3C26AE4C" w14:textId="77777777" w:rsidR="00BB70B7" w:rsidRPr="004C2422" w:rsidRDefault="00BB70B7" w:rsidP="00BB70B7">
      <w:pPr>
        <w:pStyle w:val="ListParagraph"/>
        <w:numPr>
          <w:ilvl w:val="0"/>
          <w:numId w:val="20"/>
        </w:numPr>
        <w:rPr>
          <w:rFonts w:ascii="Helvetica" w:eastAsiaTheme="minorEastAsia" w:hAnsi="Helvetica"/>
          <w:color w:val="0000FF"/>
        </w:rPr>
      </w:pPr>
      <w:r w:rsidRPr="004C2422">
        <w:rPr>
          <w:rFonts w:ascii="Helvetica" w:eastAsiaTheme="minorEastAsia" w:hAnsi="Helvetica"/>
          <w:color w:val="0000FF"/>
        </w:rPr>
        <w:t>Look for Vision</w:t>
      </w:r>
    </w:p>
    <w:p w14:paraId="32F968F6" w14:textId="77777777" w:rsidR="00BB70B7" w:rsidRPr="004C2422" w:rsidRDefault="00BB70B7" w:rsidP="00BB70B7">
      <w:pPr>
        <w:pStyle w:val="ListParagraph"/>
        <w:numPr>
          <w:ilvl w:val="0"/>
          <w:numId w:val="20"/>
        </w:numPr>
        <w:rPr>
          <w:rFonts w:ascii="Helvetica" w:eastAsiaTheme="minorEastAsia" w:hAnsi="Helvetica"/>
          <w:color w:val="0000FF"/>
        </w:rPr>
      </w:pPr>
      <w:r w:rsidRPr="004C2422">
        <w:rPr>
          <w:rFonts w:ascii="Helvetica" w:eastAsiaTheme="minorEastAsia" w:hAnsi="Helvetica"/>
          <w:color w:val="0000FF"/>
        </w:rPr>
        <w:t>Journal, Affirm, &amp; Pray</w:t>
      </w:r>
    </w:p>
    <w:p w14:paraId="253C668F" w14:textId="77777777" w:rsidR="00BB70B7" w:rsidRPr="004C2422" w:rsidRDefault="00BB70B7" w:rsidP="00BB70B7">
      <w:pPr>
        <w:pStyle w:val="ListParagraph"/>
        <w:numPr>
          <w:ilvl w:val="0"/>
          <w:numId w:val="20"/>
        </w:numPr>
        <w:rPr>
          <w:rFonts w:ascii="Helvetica" w:eastAsiaTheme="minorEastAsia" w:hAnsi="Helvetica"/>
          <w:color w:val="0000FF"/>
        </w:rPr>
      </w:pPr>
      <w:r w:rsidRPr="004C2422">
        <w:rPr>
          <w:rFonts w:ascii="Helvetica" w:eastAsiaTheme="minorEastAsia" w:hAnsi="Helvetica"/>
          <w:color w:val="0000FF"/>
        </w:rPr>
        <w:t>The Counsel of Mature Believers</w:t>
      </w:r>
    </w:p>
    <w:p w14:paraId="5337F957" w14:textId="77777777" w:rsidR="000C75D7" w:rsidRDefault="000C75D7" w:rsidP="000C75D7">
      <w:pPr>
        <w:pStyle w:val="ListParagraph"/>
        <w:rPr>
          <w:rFonts w:ascii="Helvetica" w:eastAsiaTheme="minorEastAsia" w:hAnsi="Helvetica" w:cs="Helvetica Neue"/>
          <w:b/>
        </w:rPr>
      </w:pPr>
    </w:p>
    <w:p w14:paraId="38EFB64D" w14:textId="77777777" w:rsidR="000C75D7" w:rsidRPr="000C75D7" w:rsidRDefault="000C75D7" w:rsidP="000C75D7">
      <w:pPr>
        <w:rPr>
          <w:rFonts w:ascii="Helvetica" w:eastAsiaTheme="minorEastAsia" w:hAnsi="Helvetica" w:cs="Helvetica Neue"/>
          <w:b/>
        </w:rPr>
      </w:pPr>
      <w:r w:rsidRPr="000C75D7">
        <w:rPr>
          <w:rFonts w:ascii="Helvetica" w:eastAsiaTheme="minorEastAsia" w:hAnsi="Helvetica" w:cs="Helvetica Neue"/>
          <w:b/>
        </w:rPr>
        <w:t>1 John 4:1</w:t>
      </w:r>
    </w:p>
    <w:p w14:paraId="5F318110" w14:textId="77777777" w:rsidR="000C75D7" w:rsidRPr="000C75D7" w:rsidRDefault="000C75D7" w:rsidP="000C75D7">
      <w:pPr>
        <w:rPr>
          <w:rFonts w:ascii="Helvetica" w:eastAsiaTheme="minorEastAsia" w:hAnsi="Helvetica"/>
          <w:i/>
          <w:color w:val="262626"/>
        </w:rPr>
      </w:pPr>
      <w:r w:rsidRPr="000C75D7">
        <w:rPr>
          <w:rFonts w:ascii="Helvetica" w:eastAsiaTheme="minorEastAsia" w:hAnsi="Helvetica" w:cs="Helvetica Neue"/>
          <w:highlight w:val="yellow"/>
        </w:rPr>
        <w:t xml:space="preserve">Dear friends, </w:t>
      </w:r>
      <w:r w:rsidRPr="000C75D7">
        <w:rPr>
          <w:rFonts w:ascii="Helvetica" w:eastAsiaTheme="minorEastAsia" w:hAnsi="Helvetica" w:cs="Helvetica Neue"/>
          <w:b/>
          <w:highlight w:val="yellow"/>
        </w:rPr>
        <w:t>do not believe everyone who claims to speak by the Spirit.</w:t>
      </w:r>
      <w:r w:rsidRPr="000C75D7">
        <w:rPr>
          <w:rFonts w:ascii="Helvetica" w:eastAsiaTheme="minorEastAsia" w:hAnsi="Helvetica" w:cs="Helvetica Neue"/>
          <w:highlight w:val="yellow"/>
        </w:rPr>
        <w:t xml:space="preserve"> You </w:t>
      </w:r>
      <w:r w:rsidRPr="000C75D7">
        <w:rPr>
          <w:rFonts w:ascii="Helvetica" w:eastAsiaTheme="minorEastAsia" w:hAnsi="Helvetica" w:cs="Helvetica Neue"/>
          <w:b/>
          <w:highlight w:val="yellow"/>
        </w:rPr>
        <w:t>must test them to see if the spirit they have comes from God.</w:t>
      </w:r>
      <w:r w:rsidRPr="000C75D7">
        <w:rPr>
          <w:rFonts w:ascii="Helvetica" w:eastAsiaTheme="minorEastAsia" w:hAnsi="Helvetica" w:cs="Helvetica Neue"/>
          <w:highlight w:val="yellow"/>
        </w:rPr>
        <w:t xml:space="preserve"> </w:t>
      </w:r>
      <w:proofErr w:type="gramStart"/>
      <w:r w:rsidRPr="000C75D7">
        <w:rPr>
          <w:rFonts w:ascii="Helvetica" w:eastAsiaTheme="minorEastAsia" w:hAnsi="Helvetica" w:cs="Helvetica Neue"/>
          <w:highlight w:val="yellow"/>
        </w:rPr>
        <w:t xml:space="preserve">For there are </w:t>
      </w:r>
      <w:r w:rsidRPr="000C75D7">
        <w:rPr>
          <w:rFonts w:ascii="Helvetica" w:eastAsiaTheme="minorEastAsia" w:hAnsi="Helvetica" w:cs="Helvetica Neue"/>
          <w:b/>
          <w:highlight w:val="yellow"/>
        </w:rPr>
        <w:t>many false prophets</w:t>
      </w:r>
      <w:r w:rsidRPr="000C75D7">
        <w:rPr>
          <w:rFonts w:ascii="Helvetica" w:eastAsiaTheme="minorEastAsia" w:hAnsi="Helvetica" w:cs="Helvetica Neue"/>
          <w:highlight w:val="yellow"/>
        </w:rPr>
        <w:t xml:space="preserve"> in the world.</w:t>
      </w:r>
      <w:proofErr w:type="gramEnd"/>
    </w:p>
    <w:p w14:paraId="09F61662" w14:textId="77777777" w:rsidR="004A6B58" w:rsidRDefault="004A6B58" w:rsidP="00C36526">
      <w:pPr>
        <w:rPr>
          <w:rFonts w:ascii="Helvetica" w:hAnsi="Helvetica"/>
          <w:sz w:val="32"/>
          <w:szCs w:val="32"/>
          <w:highlight w:val="lightGray"/>
        </w:rPr>
      </w:pPr>
    </w:p>
    <w:p w14:paraId="098DFAC8" w14:textId="0E215849" w:rsidR="00E3311D" w:rsidRPr="003B7CC1" w:rsidRDefault="00E3311D" w:rsidP="00C36526">
      <w:pPr>
        <w:rPr>
          <w:rFonts w:ascii="Helvetica" w:hAnsi="Helvetica"/>
          <w:sz w:val="32"/>
          <w:szCs w:val="32"/>
        </w:rPr>
      </w:pPr>
      <w:r w:rsidRPr="003B7CC1">
        <w:rPr>
          <w:rFonts w:ascii="Helvetica" w:hAnsi="Helvetica"/>
          <w:sz w:val="32"/>
          <w:szCs w:val="32"/>
          <w:highlight w:val="lightGray"/>
        </w:rPr>
        <w:t>This is Not an Exact Science</w:t>
      </w:r>
    </w:p>
    <w:p w14:paraId="01B78B0A" w14:textId="77777777" w:rsidR="004A6B58" w:rsidRDefault="004A6B58" w:rsidP="00C36526">
      <w:pPr>
        <w:rPr>
          <w:rFonts w:ascii="Helvetica Neue" w:eastAsiaTheme="minorEastAsia" w:hAnsi="Helvetica Neue" w:cs="Helvetica Neue"/>
          <w:b/>
        </w:rPr>
      </w:pPr>
    </w:p>
    <w:p w14:paraId="26DA8D45" w14:textId="77777777" w:rsidR="00E3311D" w:rsidRPr="00E3311D" w:rsidRDefault="00E3311D" w:rsidP="00C36526">
      <w:pPr>
        <w:rPr>
          <w:rFonts w:ascii="Helvetica Neue" w:eastAsiaTheme="minorEastAsia" w:hAnsi="Helvetica Neue" w:cs="Helvetica Neue"/>
          <w:b/>
        </w:rPr>
      </w:pPr>
      <w:r w:rsidRPr="00E3311D">
        <w:rPr>
          <w:rFonts w:ascii="Helvetica Neue" w:eastAsiaTheme="minorEastAsia" w:hAnsi="Helvetica Neue" w:cs="Helvetica Neue"/>
          <w:b/>
        </w:rPr>
        <w:t>1 Cor. 13:9-13</w:t>
      </w:r>
    </w:p>
    <w:p w14:paraId="3AD29949" w14:textId="296A55E7" w:rsidR="00E3311D" w:rsidRDefault="00E3311D" w:rsidP="00C36526">
      <w:pPr>
        <w:rPr>
          <w:rFonts w:ascii="Helvetica" w:eastAsiaTheme="minorEastAsia" w:hAnsi="Helvetica" w:cs="Helvetica Neue"/>
        </w:rPr>
      </w:pPr>
      <w:r w:rsidRPr="00670471">
        <w:rPr>
          <w:rFonts w:ascii="Helvetica" w:eastAsiaTheme="minorEastAsia" w:hAnsi="Helvetica" w:cs="Helvetica Neue"/>
          <w:b/>
          <w:highlight w:val="yellow"/>
        </w:rPr>
        <w:t>For we know in part and we prophesy in part</w:t>
      </w:r>
      <w:proofErr w:type="gramStart"/>
      <w:r w:rsidRPr="00670471">
        <w:rPr>
          <w:rFonts w:ascii="Helvetica" w:eastAsiaTheme="minorEastAsia" w:hAnsi="Helvetica" w:cs="Helvetica Neue"/>
          <w:b/>
          <w:highlight w:val="yellow"/>
        </w:rPr>
        <w:t>;</w:t>
      </w:r>
      <w:proofErr w:type="gramEnd"/>
      <w:r w:rsidRPr="00670471">
        <w:rPr>
          <w:rFonts w:ascii="Helvetica" w:eastAsiaTheme="minorEastAsia" w:hAnsi="Helvetica" w:cs="Helvetica Neue"/>
          <w:highlight w:val="yellow"/>
        </w:rPr>
        <w:t xml:space="preserve"> </w:t>
      </w:r>
      <w:r w:rsidRPr="00670471">
        <w:rPr>
          <w:rFonts w:ascii="Helvetica" w:eastAsiaTheme="minorEastAsia" w:hAnsi="Helvetica" w:cs="Arial"/>
          <w:b/>
          <w:bCs/>
          <w:highlight w:val="yellow"/>
        </w:rPr>
        <w:t>10 </w:t>
      </w:r>
      <w:r w:rsidRPr="00670471">
        <w:rPr>
          <w:rFonts w:ascii="Helvetica" w:eastAsiaTheme="minorEastAsia" w:hAnsi="Helvetica" w:cs="Helvetica Neue"/>
          <w:highlight w:val="yellow"/>
        </w:rPr>
        <w:t xml:space="preserve">but when the perfect comes, the partial will be done away. </w:t>
      </w:r>
      <w:r w:rsidRPr="00670471">
        <w:rPr>
          <w:rFonts w:ascii="Helvetica" w:eastAsiaTheme="minorEastAsia" w:hAnsi="Helvetica" w:cs="Arial"/>
          <w:b/>
          <w:bCs/>
          <w:highlight w:val="yellow"/>
        </w:rPr>
        <w:t>11 </w:t>
      </w:r>
      <w:r w:rsidRPr="00670471">
        <w:rPr>
          <w:rFonts w:ascii="Helvetica" w:eastAsiaTheme="minorEastAsia" w:hAnsi="Helvetica" w:cs="Helvetica Neue"/>
          <w:highlight w:val="yellow"/>
        </w:rPr>
        <w:t xml:space="preserve">When I was a child, I used to speak like a child, think like a child, reason like a child; when I became a </w:t>
      </w:r>
      <w:proofErr w:type="gramStart"/>
      <w:r w:rsidRPr="00670471">
        <w:rPr>
          <w:rFonts w:ascii="Helvetica" w:eastAsiaTheme="minorEastAsia" w:hAnsi="Helvetica" w:cs="Helvetica Neue"/>
          <w:highlight w:val="yellow"/>
        </w:rPr>
        <w:t>man,</w:t>
      </w:r>
      <w:proofErr w:type="gramEnd"/>
      <w:r w:rsidRPr="00670471">
        <w:rPr>
          <w:rFonts w:ascii="Helvetica" w:eastAsiaTheme="minorEastAsia" w:hAnsi="Helvetica" w:cs="Helvetica Neue"/>
          <w:highlight w:val="yellow"/>
        </w:rPr>
        <w:t xml:space="preserve"> I did away with childish things. </w:t>
      </w:r>
      <w:r w:rsidRPr="00670471">
        <w:rPr>
          <w:rFonts w:ascii="Helvetica" w:eastAsiaTheme="minorEastAsia" w:hAnsi="Helvetica" w:cs="Arial"/>
          <w:b/>
          <w:bCs/>
          <w:highlight w:val="yellow"/>
        </w:rPr>
        <w:t>12 </w:t>
      </w:r>
      <w:r w:rsidRPr="00670471">
        <w:rPr>
          <w:rFonts w:ascii="Helvetica" w:eastAsiaTheme="minorEastAsia" w:hAnsi="Helvetica" w:cs="Helvetica Neue"/>
          <w:b/>
          <w:highlight w:val="yellow"/>
        </w:rPr>
        <w:t xml:space="preserve">For now we see in a mirror dimly, but then face to face; now I know in part, but then I will know fully just as I also have been fully known. </w:t>
      </w:r>
      <w:r w:rsidRPr="00670471">
        <w:rPr>
          <w:rFonts w:ascii="Helvetica" w:eastAsiaTheme="minorEastAsia" w:hAnsi="Helvetica" w:cs="Arial"/>
          <w:b/>
          <w:bCs/>
          <w:highlight w:val="yellow"/>
        </w:rPr>
        <w:t>13 </w:t>
      </w:r>
      <w:r w:rsidRPr="00670471">
        <w:rPr>
          <w:rFonts w:ascii="Helvetica" w:eastAsiaTheme="minorEastAsia" w:hAnsi="Helvetica" w:cs="Helvetica Neue"/>
          <w:b/>
          <w:highlight w:val="yellow"/>
        </w:rPr>
        <w:t>But now faith, hope, love, abide these three;</w:t>
      </w:r>
      <w:r w:rsidRPr="00670471">
        <w:rPr>
          <w:rFonts w:ascii="Helvetica" w:eastAsiaTheme="minorEastAsia" w:hAnsi="Helvetica" w:cs="Helvetica Neue"/>
          <w:highlight w:val="yellow"/>
        </w:rPr>
        <w:t xml:space="preserve"> but the greatest of these is love.</w:t>
      </w:r>
    </w:p>
    <w:p w14:paraId="7706DF41" w14:textId="77777777" w:rsidR="00375E4A" w:rsidRDefault="00375E4A" w:rsidP="00BD1B75">
      <w:pPr>
        <w:ind w:left="360"/>
        <w:rPr>
          <w:rFonts w:ascii="Helvetica" w:eastAsiaTheme="minorEastAsia" w:hAnsi="Helvetica" w:cs="Helvetica Neue"/>
          <w:b/>
          <w:sz w:val="28"/>
          <w:szCs w:val="28"/>
        </w:rPr>
      </w:pPr>
    </w:p>
    <w:p w14:paraId="5D0869A8" w14:textId="3FC777D6" w:rsidR="00375E4A" w:rsidRPr="00375E4A" w:rsidRDefault="00375E4A" w:rsidP="00375E4A">
      <w:pPr>
        <w:pStyle w:val="ListParagraph"/>
        <w:numPr>
          <w:ilvl w:val="0"/>
          <w:numId w:val="17"/>
        </w:numPr>
        <w:rPr>
          <w:rFonts w:ascii="Helvetica" w:eastAsiaTheme="minorEastAsia" w:hAnsi="Helvetica" w:cs="Helvetica Neue"/>
          <w:b/>
          <w:sz w:val="28"/>
          <w:szCs w:val="28"/>
        </w:rPr>
      </w:pPr>
      <w:r w:rsidRPr="00375E4A">
        <w:rPr>
          <w:rFonts w:ascii="Helvetica" w:eastAsiaTheme="minorEastAsia" w:hAnsi="Helvetica" w:cs="Helvetica Neue"/>
          <w:b/>
          <w:sz w:val="28"/>
          <w:szCs w:val="28"/>
        </w:rPr>
        <w:t>Now is:</w:t>
      </w:r>
    </w:p>
    <w:p w14:paraId="76B73D12" w14:textId="41E5DD11" w:rsidR="00E370B8" w:rsidRPr="00160089" w:rsidRDefault="00375E4A" w:rsidP="009A2079">
      <w:pPr>
        <w:pStyle w:val="ListParagraph"/>
        <w:numPr>
          <w:ilvl w:val="1"/>
          <w:numId w:val="17"/>
        </w:numPr>
        <w:rPr>
          <w:rFonts w:ascii="Helvetica" w:eastAsiaTheme="minorEastAsia" w:hAnsi="Helvetica" w:cs="Helvetica Neue"/>
          <w:b/>
          <w:sz w:val="28"/>
          <w:szCs w:val="28"/>
        </w:rPr>
      </w:pPr>
      <w:r w:rsidRPr="00375E4A">
        <w:rPr>
          <w:rFonts w:ascii="Helvetica" w:hAnsi="Helvetica"/>
        </w:rPr>
        <w:t>“</w:t>
      </w:r>
      <w:proofErr w:type="gramStart"/>
      <w:r w:rsidRPr="00375E4A">
        <w:rPr>
          <w:rFonts w:ascii="Helvetica" w:hAnsi="Helvetica"/>
        </w:rPr>
        <w:t>we</w:t>
      </w:r>
      <w:proofErr w:type="gramEnd"/>
      <w:r w:rsidRPr="00375E4A">
        <w:rPr>
          <w:rFonts w:ascii="Helvetica" w:hAnsi="Helvetica"/>
        </w:rPr>
        <w:t xml:space="preserve"> know in part”</w:t>
      </w:r>
      <w:r w:rsidR="009A2079">
        <w:rPr>
          <w:rFonts w:ascii="Helvetica" w:hAnsi="Helvetica"/>
        </w:rPr>
        <w:t xml:space="preserve">; </w:t>
      </w:r>
      <w:r w:rsidRPr="009A2079">
        <w:rPr>
          <w:rFonts w:ascii="Helvetica" w:hAnsi="Helvetica"/>
        </w:rPr>
        <w:t>“mirror dimly”</w:t>
      </w:r>
      <w:r w:rsidR="009A2079">
        <w:rPr>
          <w:rFonts w:ascii="Helvetica" w:hAnsi="Helvetica"/>
        </w:rPr>
        <w:t xml:space="preserve">; </w:t>
      </w:r>
      <w:r w:rsidRPr="009A2079">
        <w:rPr>
          <w:rFonts w:ascii="Helvetica" w:hAnsi="Helvetica"/>
        </w:rPr>
        <w:t>“faith”</w:t>
      </w:r>
      <w:r w:rsidR="009A2079">
        <w:rPr>
          <w:rFonts w:ascii="Helvetica" w:hAnsi="Helvetica"/>
        </w:rPr>
        <w:t xml:space="preserve">; </w:t>
      </w:r>
      <w:r w:rsidRPr="009A2079">
        <w:rPr>
          <w:rFonts w:ascii="Helvetica" w:hAnsi="Helvetica"/>
        </w:rPr>
        <w:t>“hope”</w:t>
      </w:r>
      <w:r w:rsidR="009A2079">
        <w:rPr>
          <w:rFonts w:ascii="Helvetica" w:hAnsi="Helvetica"/>
        </w:rPr>
        <w:t xml:space="preserve"> </w:t>
      </w:r>
      <w:r w:rsidRPr="009A2079">
        <w:rPr>
          <w:rFonts w:ascii="Helvetica" w:hAnsi="Helvetica"/>
        </w:rPr>
        <w:t>“love”</w:t>
      </w:r>
    </w:p>
    <w:p w14:paraId="00D5E306" w14:textId="77777777" w:rsidR="00160089" w:rsidRPr="00160089" w:rsidRDefault="00160089" w:rsidP="00160089">
      <w:pPr>
        <w:pStyle w:val="ListParagraph"/>
        <w:ind w:left="1440"/>
        <w:rPr>
          <w:rFonts w:ascii="Helvetica" w:eastAsiaTheme="minorEastAsia" w:hAnsi="Helvetica" w:cs="Helvetica Neue"/>
          <w:b/>
          <w:sz w:val="28"/>
          <w:szCs w:val="28"/>
        </w:rPr>
      </w:pPr>
    </w:p>
    <w:p w14:paraId="77E30EEE" w14:textId="77777777" w:rsidR="00160089" w:rsidRPr="00160089" w:rsidRDefault="00160089" w:rsidP="00160089">
      <w:pPr>
        <w:pStyle w:val="ListParagraph"/>
        <w:numPr>
          <w:ilvl w:val="0"/>
          <w:numId w:val="17"/>
        </w:numPr>
        <w:rPr>
          <w:rFonts w:ascii="Helvetica" w:eastAsiaTheme="minorEastAsia" w:hAnsi="Helvetica" w:cs="Helvetica Neue"/>
          <w:sz w:val="28"/>
          <w:szCs w:val="28"/>
        </w:rPr>
      </w:pPr>
      <w:r w:rsidRPr="00160089">
        <w:rPr>
          <w:rFonts w:ascii="Helvetica" w:eastAsiaTheme="minorEastAsia" w:hAnsi="Helvetica" w:cs="Helvetica Neue"/>
          <w:b/>
          <w:sz w:val="28"/>
          <w:szCs w:val="28"/>
        </w:rPr>
        <w:t>“Prophesy”</w:t>
      </w:r>
      <w:r w:rsidRPr="00160089">
        <w:rPr>
          <w:rFonts w:ascii="Helvetica" w:eastAsiaTheme="minorEastAsia" w:hAnsi="Helvetica" w:cs="Helvetica Neue"/>
          <w:sz w:val="28"/>
          <w:szCs w:val="28"/>
        </w:rPr>
        <w:t xml:space="preserve"> </w:t>
      </w:r>
      <w:r w:rsidRPr="00160089">
        <w:rPr>
          <w:rFonts w:ascii="Helvetica" w:eastAsiaTheme="minorEastAsia" w:hAnsi="Helvetica" w:cs="Helvetica Neue"/>
          <w:i/>
        </w:rPr>
        <w:t>(1 Cor. 13:9  “We know…we prophesy in part…”)</w:t>
      </w:r>
    </w:p>
    <w:p w14:paraId="3C449AA1" w14:textId="77777777" w:rsidR="00160089" w:rsidRPr="004035C6" w:rsidRDefault="00160089" w:rsidP="00160089">
      <w:pPr>
        <w:rPr>
          <w:rFonts w:ascii="Helvetica" w:eastAsiaTheme="minorEastAsia" w:hAnsi="Helvetica"/>
          <w:i/>
          <w:color w:val="262626"/>
        </w:rPr>
      </w:pPr>
    </w:p>
    <w:p w14:paraId="2EECF206" w14:textId="77777777" w:rsidR="00160089" w:rsidRPr="004035C6" w:rsidRDefault="00160089" w:rsidP="00160089">
      <w:pPr>
        <w:rPr>
          <w:rFonts w:ascii="Helvetica" w:eastAsiaTheme="minorEastAsia" w:hAnsi="Helvetica" w:cs="Arial"/>
          <w:b/>
          <w:bCs/>
        </w:rPr>
      </w:pPr>
      <w:r w:rsidRPr="004035C6">
        <w:rPr>
          <w:rFonts w:ascii="Helvetica" w:eastAsiaTheme="minorEastAsia" w:hAnsi="Helvetica" w:cs="Arial"/>
          <w:b/>
          <w:bCs/>
        </w:rPr>
        <w:t>1 Thess. 5:19-20</w:t>
      </w:r>
    </w:p>
    <w:p w14:paraId="27D15E15" w14:textId="5DA5ADE6" w:rsidR="00160089" w:rsidRPr="00160089" w:rsidRDefault="00160089" w:rsidP="00160089">
      <w:pPr>
        <w:rPr>
          <w:rFonts w:ascii="Helvetica" w:eastAsiaTheme="minorEastAsia" w:hAnsi="Helvetica"/>
          <w:i/>
          <w:color w:val="262626"/>
        </w:rPr>
      </w:pPr>
      <w:r w:rsidRPr="004035C6">
        <w:rPr>
          <w:rFonts w:ascii="Helvetica" w:eastAsiaTheme="minorEastAsia" w:hAnsi="Helvetica" w:cs="Arial"/>
          <w:b/>
          <w:bCs/>
          <w:highlight w:val="yellow"/>
        </w:rPr>
        <w:t>19 </w:t>
      </w:r>
      <w:r w:rsidRPr="004035C6">
        <w:rPr>
          <w:rFonts w:ascii="Helvetica" w:eastAsiaTheme="minorEastAsia" w:hAnsi="Helvetica" w:cs="Helvetica Neue"/>
          <w:b/>
          <w:highlight w:val="yellow"/>
        </w:rPr>
        <w:t>Do not stifle the Holy Spirit.</w:t>
      </w:r>
      <w:r w:rsidRPr="004035C6">
        <w:rPr>
          <w:rFonts w:ascii="Helvetica" w:eastAsiaTheme="minorEastAsia" w:hAnsi="Helvetica" w:cs="Helvetica Neue"/>
          <w:highlight w:val="yellow"/>
        </w:rPr>
        <w:t xml:space="preserve"> </w:t>
      </w:r>
      <w:r w:rsidRPr="004035C6">
        <w:rPr>
          <w:rFonts w:ascii="Helvetica" w:eastAsiaTheme="minorEastAsia" w:hAnsi="Helvetica" w:cs="Arial"/>
          <w:b/>
          <w:bCs/>
          <w:highlight w:val="yellow"/>
        </w:rPr>
        <w:t>20 </w:t>
      </w:r>
      <w:r w:rsidRPr="004035C6">
        <w:rPr>
          <w:rFonts w:ascii="Helvetica" w:eastAsiaTheme="minorEastAsia" w:hAnsi="Helvetica" w:cs="Helvetica Neue"/>
          <w:b/>
          <w:highlight w:val="yellow"/>
        </w:rPr>
        <w:t>Do not scoff at prophecies</w:t>
      </w:r>
      <w:r w:rsidRPr="004035C6">
        <w:rPr>
          <w:rFonts w:ascii="Helvetica" w:eastAsiaTheme="minorEastAsia" w:hAnsi="Helvetica" w:cs="Helvetica Neue"/>
          <w:highlight w:val="yellow"/>
        </w:rPr>
        <w:t xml:space="preserve">, </w:t>
      </w:r>
      <w:r w:rsidRPr="004035C6">
        <w:rPr>
          <w:rFonts w:ascii="Helvetica" w:eastAsiaTheme="minorEastAsia" w:hAnsi="Helvetica" w:cs="Arial"/>
          <w:b/>
          <w:bCs/>
          <w:highlight w:val="yellow"/>
        </w:rPr>
        <w:t>21 </w:t>
      </w:r>
      <w:r w:rsidRPr="004035C6">
        <w:rPr>
          <w:rFonts w:ascii="Helvetica" w:eastAsiaTheme="minorEastAsia" w:hAnsi="Helvetica" w:cs="Helvetica Neue"/>
          <w:highlight w:val="yellow"/>
        </w:rPr>
        <w:t>but test everything that is said. Hold on to what is good.</w:t>
      </w:r>
    </w:p>
    <w:p w14:paraId="5CC0BF63" w14:textId="77777777" w:rsidR="00160089" w:rsidRPr="00E370B8" w:rsidRDefault="00160089" w:rsidP="00160089">
      <w:pPr>
        <w:pStyle w:val="ListParagraph"/>
        <w:numPr>
          <w:ilvl w:val="4"/>
          <w:numId w:val="17"/>
        </w:numPr>
        <w:rPr>
          <w:rFonts w:ascii="Helvetica" w:eastAsiaTheme="minorEastAsia" w:hAnsi="Helvetica" w:cs="Helvetica Neue"/>
          <w:b/>
        </w:rPr>
      </w:pPr>
      <w:r w:rsidRPr="00E370B8">
        <w:rPr>
          <w:rFonts w:ascii="Helvetica" w:hAnsi="Helvetica"/>
          <w:b/>
          <w:i/>
          <w:color w:val="0000FF"/>
        </w:rPr>
        <w:t>“</w:t>
      </w:r>
      <w:proofErr w:type="spellStart"/>
      <w:r w:rsidRPr="00E370B8">
        <w:rPr>
          <w:rFonts w:ascii="Helvetica" w:hAnsi="Helvetica"/>
          <w:b/>
          <w:i/>
          <w:color w:val="0000FF"/>
        </w:rPr>
        <w:t>Naba</w:t>
      </w:r>
      <w:proofErr w:type="spellEnd"/>
      <w:r w:rsidRPr="00E370B8">
        <w:rPr>
          <w:rFonts w:ascii="Helvetica" w:hAnsi="Helvetica"/>
          <w:b/>
          <w:i/>
          <w:color w:val="0000FF"/>
        </w:rPr>
        <w:t>”:</w:t>
      </w:r>
      <w:r w:rsidRPr="00E370B8">
        <w:rPr>
          <w:rFonts w:ascii="Helvetica" w:hAnsi="Helvetica"/>
          <w:b/>
        </w:rPr>
        <w:t xml:space="preserve">  </w:t>
      </w:r>
      <w:r w:rsidRPr="00E370B8">
        <w:rPr>
          <w:rFonts w:ascii="Helvetica" w:hAnsi="Helvetica"/>
        </w:rPr>
        <w:t>The Hebrew Word for</w:t>
      </w:r>
      <w:r w:rsidRPr="00E370B8">
        <w:rPr>
          <w:rFonts w:ascii="Helvetica" w:hAnsi="Helvetica"/>
          <w:b/>
        </w:rPr>
        <w:t xml:space="preserve"> Prophecy</w:t>
      </w:r>
    </w:p>
    <w:p w14:paraId="697B2DC7" w14:textId="77777777" w:rsidR="00160089" w:rsidRPr="00DF340E" w:rsidRDefault="00160089" w:rsidP="00160089">
      <w:pPr>
        <w:ind w:left="3600"/>
        <w:rPr>
          <w:rFonts w:ascii="Helvetica" w:hAnsi="Helvetica"/>
          <w:b/>
          <w:color w:val="F79646" w:themeColor="accent6"/>
        </w:rPr>
      </w:pPr>
      <w:r w:rsidRPr="00E370B8">
        <w:rPr>
          <w:rFonts w:ascii="Helvetica" w:hAnsi="Helvetica"/>
        </w:rPr>
        <w:t xml:space="preserve">Means to </w:t>
      </w:r>
      <w:r w:rsidRPr="00DF340E">
        <w:rPr>
          <w:rFonts w:ascii="Helvetica" w:hAnsi="Helvetica"/>
          <w:b/>
          <w:i/>
          <w:color w:val="F79646" w:themeColor="accent6"/>
        </w:rPr>
        <w:t>“Bubble up”</w:t>
      </w:r>
    </w:p>
    <w:p w14:paraId="35980BF4" w14:textId="77777777" w:rsidR="00160089" w:rsidRPr="00E370B8" w:rsidRDefault="00160089" w:rsidP="00160089">
      <w:pPr>
        <w:ind w:left="2880"/>
        <w:rPr>
          <w:rFonts w:ascii="Helvetica" w:hAnsi="Helvetica"/>
          <w:b/>
        </w:rPr>
      </w:pPr>
      <w:r w:rsidRPr="00E370B8">
        <w:rPr>
          <w:rFonts w:ascii="Helvetica" w:hAnsi="Helvetica"/>
          <w:b/>
          <w:i/>
        </w:rPr>
        <w:t xml:space="preserve"> </w:t>
      </w:r>
      <w:r>
        <w:rPr>
          <w:rFonts w:ascii="Helvetica" w:hAnsi="Helvetica"/>
          <w:b/>
          <w:i/>
        </w:rPr>
        <w:tab/>
      </w:r>
      <w:r w:rsidRPr="00E370B8">
        <w:rPr>
          <w:rFonts w:ascii="Helvetica" w:hAnsi="Helvetica"/>
          <w:b/>
          <w:i/>
          <w:color w:val="0000FF"/>
        </w:rPr>
        <w:t>“</w:t>
      </w:r>
      <w:proofErr w:type="spellStart"/>
      <w:r w:rsidRPr="00E370B8">
        <w:rPr>
          <w:rFonts w:ascii="Helvetica" w:hAnsi="Helvetica"/>
          <w:b/>
          <w:i/>
          <w:color w:val="0000FF"/>
        </w:rPr>
        <w:t>Ziyd</w:t>
      </w:r>
      <w:proofErr w:type="spellEnd"/>
      <w:r w:rsidRPr="00E370B8">
        <w:rPr>
          <w:rFonts w:ascii="Helvetica" w:hAnsi="Helvetica"/>
          <w:b/>
          <w:i/>
          <w:color w:val="0000FF"/>
        </w:rPr>
        <w:t>”</w:t>
      </w:r>
      <w:r w:rsidRPr="00E370B8">
        <w:rPr>
          <w:rFonts w:ascii="Helvetica" w:hAnsi="Helvetica"/>
          <w:b/>
          <w:color w:val="0000FF"/>
        </w:rPr>
        <w:t>:</w:t>
      </w:r>
      <w:r w:rsidRPr="00E370B8">
        <w:rPr>
          <w:rFonts w:ascii="Helvetica" w:hAnsi="Helvetica"/>
          <w:b/>
        </w:rPr>
        <w:t xml:space="preserve">  False Prophecy </w:t>
      </w:r>
    </w:p>
    <w:p w14:paraId="5A011DDA" w14:textId="33AC7F26" w:rsidR="00160089" w:rsidRPr="00160089" w:rsidRDefault="00160089" w:rsidP="00160089">
      <w:pPr>
        <w:pStyle w:val="ListParagraph"/>
        <w:ind w:left="2880" w:firstLine="720"/>
        <w:rPr>
          <w:rFonts w:ascii="Helvetica" w:hAnsi="Helvetica"/>
        </w:rPr>
      </w:pPr>
      <w:proofErr w:type="gramStart"/>
      <w:r w:rsidRPr="00E370B8">
        <w:rPr>
          <w:rFonts w:ascii="Helvetica" w:hAnsi="Helvetica"/>
        </w:rPr>
        <w:t>Means</w:t>
      </w:r>
      <w:proofErr w:type="gramEnd"/>
      <w:r w:rsidRPr="00E370B8">
        <w:rPr>
          <w:rFonts w:ascii="Helvetica" w:hAnsi="Helvetica"/>
        </w:rPr>
        <w:t xml:space="preserve"> </w:t>
      </w:r>
      <w:r w:rsidRPr="00DF340E">
        <w:rPr>
          <w:rFonts w:ascii="Helvetica" w:hAnsi="Helvetica"/>
          <w:b/>
          <w:color w:val="F79646" w:themeColor="accent6"/>
        </w:rPr>
        <w:t>“</w:t>
      </w:r>
      <w:r>
        <w:rPr>
          <w:rFonts w:ascii="Helvetica" w:hAnsi="Helvetica"/>
          <w:b/>
          <w:i/>
          <w:color w:val="F79646" w:themeColor="accent6"/>
        </w:rPr>
        <w:t>Boil or Cook up”</w:t>
      </w:r>
    </w:p>
    <w:p w14:paraId="6CAB07D8" w14:textId="77777777" w:rsidR="00007C4C" w:rsidRDefault="00007C4C" w:rsidP="00C36526">
      <w:pPr>
        <w:rPr>
          <w:rFonts w:ascii="Helvetica" w:eastAsiaTheme="minorEastAsia" w:hAnsi="Helvetica"/>
          <w:color w:val="0000FF"/>
          <w:sz w:val="32"/>
          <w:szCs w:val="32"/>
        </w:rPr>
      </w:pPr>
    </w:p>
    <w:p w14:paraId="00AB215C" w14:textId="77777777" w:rsidR="000C75D7" w:rsidRDefault="000C75D7" w:rsidP="00C36526">
      <w:pPr>
        <w:rPr>
          <w:rFonts w:ascii="Helvetica" w:eastAsiaTheme="minorEastAsia" w:hAnsi="Helvetica"/>
          <w:b/>
          <w:color w:val="0000FF"/>
          <w:sz w:val="32"/>
          <w:szCs w:val="32"/>
        </w:rPr>
      </w:pPr>
      <w:r w:rsidRPr="00053244">
        <w:rPr>
          <w:rFonts w:ascii="Helvetica" w:eastAsiaTheme="minorEastAsia" w:hAnsi="Helvetica"/>
          <w:b/>
          <w:color w:val="0000FF"/>
          <w:sz w:val="32"/>
          <w:szCs w:val="32"/>
        </w:rPr>
        <w:t>2. Recognizing the Source(s) of Your Thought Life</w:t>
      </w:r>
      <w:r>
        <w:rPr>
          <w:rFonts w:ascii="Helvetica" w:eastAsiaTheme="minorEastAsia" w:hAnsi="Helvetica"/>
          <w:b/>
          <w:color w:val="0000FF"/>
          <w:sz w:val="32"/>
          <w:szCs w:val="32"/>
        </w:rPr>
        <w:t xml:space="preserve"> </w:t>
      </w:r>
    </w:p>
    <w:p w14:paraId="4FAFB8C5" w14:textId="0B509143" w:rsidR="004A6B58" w:rsidRPr="000C75D7" w:rsidRDefault="004A6B58" w:rsidP="000C75D7">
      <w:pPr>
        <w:rPr>
          <w:rFonts w:ascii="Helvetica" w:eastAsiaTheme="minorEastAsia" w:hAnsi="Helvetica"/>
          <w:b/>
          <w:sz w:val="28"/>
          <w:szCs w:val="28"/>
        </w:rPr>
      </w:pPr>
      <w:r w:rsidRPr="000C75D7">
        <w:rPr>
          <w:rFonts w:ascii="Helvetica" w:eastAsiaTheme="minorEastAsia" w:hAnsi="Helvetica"/>
          <w:b/>
          <w:sz w:val="28"/>
          <w:szCs w:val="28"/>
        </w:rPr>
        <w:t>All Thoughts Are Not Your Thoughts…</w:t>
      </w:r>
    </w:p>
    <w:p w14:paraId="587E5609" w14:textId="77777777" w:rsidR="004A6B58" w:rsidRDefault="004A6B58" w:rsidP="00BB70B7">
      <w:pPr>
        <w:pStyle w:val="ListParagraph"/>
        <w:rPr>
          <w:rFonts w:ascii="Helvetica" w:eastAsiaTheme="minorEastAsia" w:hAnsi="Helvetica"/>
          <w:color w:val="262626"/>
          <w:sz w:val="32"/>
          <w:szCs w:val="32"/>
        </w:rPr>
      </w:pPr>
    </w:p>
    <w:p w14:paraId="2CE166B0" w14:textId="77777777" w:rsidR="000C75D7" w:rsidRDefault="000C75D7" w:rsidP="00BB70B7">
      <w:pPr>
        <w:pStyle w:val="ListParagraph"/>
        <w:rPr>
          <w:rFonts w:ascii="Helvetica" w:eastAsiaTheme="minorEastAsia" w:hAnsi="Helvetica"/>
          <w:color w:val="262626"/>
          <w:sz w:val="32"/>
          <w:szCs w:val="32"/>
        </w:rPr>
      </w:pPr>
    </w:p>
    <w:p w14:paraId="25801D2B" w14:textId="77777777" w:rsidR="000C75D7" w:rsidRDefault="000C75D7" w:rsidP="00BB70B7">
      <w:pPr>
        <w:pStyle w:val="ListParagraph"/>
        <w:rPr>
          <w:rFonts w:ascii="Helvetica" w:eastAsiaTheme="minorEastAsia" w:hAnsi="Helvetica"/>
          <w:color w:val="262626"/>
          <w:sz w:val="32"/>
          <w:szCs w:val="32"/>
        </w:rPr>
      </w:pPr>
    </w:p>
    <w:p w14:paraId="5E2D30BA" w14:textId="77777777" w:rsidR="000C75D7" w:rsidRPr="009A2079" w:rsidRDefault="000C75D7" w:rsidP="00BB70B7">
      <w:pPr>
        <w:pStyle w:val="ListParagraph"/>
        <w:rPr>
          <w:rFonts w:ascii="Helvetica" w:eastAsiaTheme="minorEastAsia" w:hAnsi="Helvetica"/>
          <w:color w:val="262626"/>
          <w:sz w:val="32"/>
          <w:szCs w:val="32"/>
        </w:rPr>
      </w:pPr>
    </w:p>
    <w:p w14:paraId="1FD3286A" w14:textId="01CAF500" w:rsidR="006448E4" w:rsidRPr="00384CFF" w:rsidRDefault="008B0504" w:rsidP="006448E4">
      <w:pPr>
        <w:pStyle w:val="ListParagraph"/>
        <w:numPr>
          <w:ilvl w:val="1"/>
          <w:numId w:val="15"/>
        </w:numPr>
        <w:rPr>
          <w:rFonts w:ascii="Helvetica" w:eastAsiaTheme="minorEastAsia" w:hAnsi="Helvetica"/>
          <w:b/>
          <w:color w:val="262626"/>
          <w:sz w:val="32"/>
          <w:szCs w:val="32"/>
          <w:highlight w:val="lightGray"/>
        </w:rPr>
      </w:pPr>
      <w:r w:rsidRPr="00257022">
        <w:rPr>
          <w:rFonts w:ascii="Helvetica" w:hAnsi="Helvetica"/>
          <w:b/>
          <w:sz w:val="28"/>
          <w:szCs w:val="28"/>
          <w:highlight w:val="lightGray"/>
        </w:rPr>
        <w:t>The Spirit</w:t>
      </w:r>
    </w:p>
    <w:p w14:paraId="07182A90" w14:textId="77777777" w:rsidR="00384CFF" w:rsidRPr="00257022" w:rsidRDefault="00384CFF" w:rsidP="00384CFF">
      <w:pPr>
        <w:pStyle w:val="ListParagraph"/>
        <w:ind w:left="1440"/>
        <w:rPr>
          <w:rFonts w:ascii="Helvetica" w:eastAsiaTheme="minorEastAsia" w:hAnsi="Helvetica"/>
          <w:b/>
          <w:color w:val="262626"/>
          <w:sz w:val="32"/>
          <w:szCs w:val="32"/>
          <w:highlight w:val="lightGray"/>
        </w:rPr>
      </w:pPr>
    </w:p>
    <w:p w14:paraId="3DF99284" w14:textId="2A76A6A0" w:rsidR="00A30F6D" w:rsidRPr="00384CFF" w:rsidRDefault="00A30F6D" w:rsidP="00A30F6D">
      <w:pPr>
        <w:pStyle w:val="ListParagraph"/>
        <w:numPr>
          <w:ilvl w:val="2"/>
          <w:numId w:val="15"/>
        </w:numPr>
        <w:rPr>
          <w:rFonts w:ascii="Helvetica" w:eastAsiaTheme="minorEastAsia" w:hAnsi="Helvetica"/>
          <w:b/>
          <w:color w:val="262626"/>
          <w:sz w:val="32"/>
          <w:szCs w:val="32"/>
        </w:rPr>
      </w:pPr>
      <w:r w:rsidRPr="00384CFF">
        <w:rPr>
          <w:rFonts w:ascii="Helvetica" w:hAnsi="Helvetica"/>
          <w:b/>
          <w:sz w:val="28"/>
          <w:szCs w:val="28"/>
        </w:rPr>
        <w:t>Spontaneous Flow</w:t>
      </w:r>
    </w:p>
    <w:p w14:paraId="452581FF" w14:textId="77777777" w:rsidR="00384CFF" w:rsidRPr="00E3542F" w:rsidRDefault="00384CFF" w:rsidP="00384CFF">
      <w:pPr>
        <w:pStyle w:val="ListParagraph"/>
        <w:ind w:left="2160"/>
        <w:rPr>
          <w:rFonts w:ascii="Helvetica" w:eastAsiaTheme="minorEastAsia" w:hAnsi="Helvetica"/>
          <w:color w:val="262626"/>
          <w:sz w:val="32"/>
          <w:szCs w:val="32"/>
        </w:rPr>
      </w:pPr>
    </w:p>
    <w:p w14:paraId="71D82D64" w14:textId="77777777" w:rsidR="004A6B58" w:rsidRDefault="006448E4" w:rsidP="004A6B58">
      <w:pPr>
        <w:rPr>
          <w:rStyle w:val="sup"/>
          <w:rFonts w:ascii="Helvetica" w:eastAsiaTheme="minorEastAsia" w:hAnsi="Helvetica"/>
          <w:b/>
          <w:color w:val="262626"/>
          <w:sz w:val="32"/>
          <w:szCs w:val="32"/>
        </w:rPr>
      </w:pPr>
      <w:r w:rsidRPr="004A6B58">
        <w:rPr>
          <w:rStyle w:val="sup"/>
          <w:rFonts w:ascii="Helvetica" w:hAnsi="Helvetica"/>
          <w:b/>
        </w:rPr>
        <w:t>John 7:37-39</w:t>
      </w:r>
    </w:p>
    <w:p w14:paraId="618170CF" w14:textId="0D524E31" w:rsidR="00E3542F" w:rsidRPr="004A6B58" w:rsidRDefault="006448E4" w:rsidP="004A6B58">
      <w:pPr>
        <w:rPr>
          <w:rFonts w:ascii="Helvetica" w:eastAsiaTheme="minorEastAsia" w:hAnsi="Helvetica"/>
          <w:b/>
          <w:color w:val="262626"/>
          <w:sz w:val="32"/>
          <w:szCs w:val="32"/>
        </w:rPr>
      </w:pPr>
      <w:r w:rsidRPr="004A6B58">
        <w:rPr>
          <w:rStyle w:val="sup"/>
          <w:rFonts w:ascii="Helvetica" w:hAnsi="Helvetica"/>
          <w:highlight w:val="yellow"/>
        </w:rPr>
        <w:t>37</w:t>
      </w:r>
      <w:r w:rsidRPr="004A6B58">
        <w:rPr>
          <w:rFonts w:ascii="Helvetica" w:hAnsi="Helvetica"/>
          <w:highlight w:val="yellow"/>
        </w:rPr>
        <w:t xml:space="preserve">Now on the last day, the great day of the feast, Jesus stood and cried out, saying, "If anyone is thirsty, let him come to </w:t>
      </w:r>
      <w:proofErr w:type="gramStart"/>
      <w:r w:rsidRPr="004A6B58">
        <w:rPr>
          <w:rFonts w:ascii="Helvetica" w:hAnsi="Helvetica"/>
          <w:highlight w:val="yellow"/>
        </w:rPr>
        <w:t>Me</w:t>
      </w:r>
      <w:proofErr w:type="gramEnd"/>
      <w:r w:rsidRPr="004A6B58">
        <w:rPr>
          <w:rFonts w:ascii="Helvetica" w:hAnsi="Helvetica"/>
          <w:highlight w:val="yellow"/>
        </w:rPr>
        <w:t xml:space="preserve"> and drink.  </w:t>
      </w:r>
      <w:r w:rsidRPr="004A6B58">
        <w:rPr>
          <w:rStyle w:val="sup"/>
          <w:rFonts w:ascii="Helvetica" w:hAnsi="Helvetica"/>
          <w:highlight w:val="yellow"/>
        </w:rPr>
        <w:t>38</w:t>
      </w:r>
      <w:r w:rsidRPr="004A6B58">
        <w:rPr>
          <w:rFonts w:ascii="Helvetica" w:hAnsi="Helvetica"/>
          <w:b/>
          <w:highlight w:val="yellow"/>
        </w:rPr>
        <w:t xml:space="preserve">"He who believes in </w:t>
      </w:r>
      <w:proofErr w:type="gramStart"/>
      <w:r w:rsidRPr="004A6B58">
        <w:rPr>
          <w:rFonts w:ascii="Helvetica" w:hAnsi="Helvetica"/>
          <w:b/>
          <w:highlight w:val="yellow"/>
        </w:rPr>
        <w:t>Me</w:t>
      </w:r>
      <w:proofErr w:type="gramEnd"/>
      <w:r w:rsidRPr="004A6B58">
        <w:rPr>
          <w:rFonts w:ascii="Helvetica" w:hAnsi="Helvetica"/>
          <w:b/>
          <w:highlight w:val="yellow"/>
        </w:rPr>
        <w:t>, as the Scripture said,</w:t>
      </w:r>
      <w:r w:rsidRPr="004A6B58">
        <w:rPr>
          <w:rFonts w:ascii="Helvetica" w:hAnsi="Helvetica"/>
          <w:highlight w:val="yellow"/>
        </w:rPr>
        <w:t xml:space="preserve"> </w:t>
      </w:r>
      <w:r w:rsidRPr="004A6B58">
        <w:rPr>
          <w:rFonts w:ascii="Helvetica" w:hAnsi="Helvetica"/>
          <w:b/>
          <w:highlight w:val="yellow"/>
        </w:rPr>
        <w:t>'From his innermost being will flow rivers of living water.'"</w:t>
      </w:r>
      <w:r w:rsidRPr="004A6B58">
        <w:rPr>
          <w:rFonts w:ascii="Helvetica" w:hAnsi="Helvetica"/>
          <w:highlight w:val="yellow"/>
        </w:rPr>
        <w:t xml:space="preserve"> </w:t>
      </w:r>
      <w:r w:rsidRPr="004A6B58">
        <w:rPr>
          <w:rStyle w:val="sup"/>
          <w:rFonts w:ascii="Helvetica" w:hAnsi="Helvetica"/>
          <w:highlight w:val="yellow"/>
        </w:rPr>
        <w:t>39</w:t>
      </w:r>
      <w:r w:rsidRPr="004A6B58">
        <w:rPr>
          <w:rFonts w:ascii="Helvetica" w:hAnsi="Helvetica"/>
          <w:highlight w:val="yellow"/>
        </w:rPr>
        <w:t>But this He spoke of the Spirit, whom those who believed in Him were to receive; for the Spirit was not yet given, because Jesus was not yet glorified.</w:t>
      </w:r>
    </w:p>
    <w:p w14:paraId="4402E9AF" w14:textId="77777777" w:rsidR="00CC0CF0" w:rsidRDefault="00CC0CF0" w:rsidP="00CC0CF0">
      <w:pPr>
        <w:rPr>
          <w:rFonts w:ascii="Helvetica" w:eastAsiaTheme="minorEastAsia" w:hAnsi="Helvetica" w:cs="Helvetica Neue"/>
          <w:b/>
          <w:sz w:val="28"/>
          <w:szCs w:val="28"/>
        </w:rPr>
      </w:pPr>
    </w:p>
    <w:p w14:paraId="7D4FE403" w14:textId="77777777" w:rsidR="00CC0CF0" w:rsidRPr="00CC0CF0" w:rsidRDefault="00CC0CF0" w:rsidP="00CC0CF0">
      <w:pPr>
        <w:pStyle w:val="ListParagraph"/>
        <w:numPr>
          <w:ilvl w:val="2"/>
          <w:numId w:val="15"/>
        </w:numPr>
        <w:rPr>
          <w:rFonts w:ascii="Helvetica" w:eastAsiaTheme="minorEastAsia" w:hAnsi="Helvetica" w:cs="Helvetica Neue"/>
          <w:b/>
          <w:sz w:val="28"/>
          <w:szCs w:val="28"/>
        </w:rPr>
      </w:pPr>
      <w:r w:rsidRPr="00CC0CF0">
        <w:rPr>
          <w:rFonts w:ascii="Helvetica" w:eastAsiaTheme="minorEastAsia" w:hAnsi="Helvetica" w:cs="Helvetica Neue"/>
          <w:b/>
          <w:sz w:val="28"/>
          <w:szCs w:val="28"/>
        </w:rPr>
        <w:t>Gentleness</w:t>
      </w:r>
    </w:p>
    <w:p w14:paraId="02820D5D" w14:textId="77777777" w:rsidR="00CC0CF0" w:rsidRDefault="00CC0CF0" w:rsidP="00CC0CF0">
      <w:pPr>
        <w:pStyle w:val="ListParagraph"/>
        <w:ind w:left="2880"/>
        <w:rPr>
          <w:rFonts w:ascii="Helvetica" w:eastAsiaTheme="minorEastAsia" w:hAnsi="Helvetica" w:cs="Helvetica Neue"/>
        </w:rPr>
      </w:pPr>
    </w:p>
    <w:p w14:paraId="1D3D6308" w14:textId="703FC911" w:rsidR="00257022" w:rsidRPr="00CC0CF0" w:rsidRDefault="00CC0CF0" w:rsidP="00CC0CF0">
      <w:pPr>
        <w:pStyle w:val="ListParagraph"/>
        <w:numPr>
          <w:ilvl w:val="3"/>
          <w:numId w:val="15"/>
        </w:numPr>
        <w:rPr>
          <w:rFonts w:ascii="Helvetica" w:eastAsiaTheme="minorEastAsia" w:hAnsi="Helvetica" w:cs="Helvetica Neue"/>
        </w:rPr>
      </w:pPr>
      <w:r w:rsidRPr="00712FEB">
        <w:rPr>
          <w:rFonts w:ascii="Helvetica" w:eastAsiaTheme="minorEastAsia" w:hAnsi="Helvetica" w:cs="Helvetica Neue"/>
          <w:i/>
        </w:rPr>
        <w:t>But the fruit of the Spirit is love, joy, peace, patience, kindness, goodness, faithfulness,</w:t>
      </w:r>
      <w:r w:rsidRPr="00712FEB">
        <w:rPr>
          <w:rFonts w:ascii="Helvetica" w:eastAsiaTheme="minorEastAsia" w:hAnsi="Helvetica" w:cs="Arial"/>
          <w:b/>
          <w:bCs/>
          <w:i/>
        </w:rPr>
        <w:t> </w:t>
      </w:r>
      <w:r w:rsidRPr="00712FEB">
        <w:rPr>
          <w:rFonts w:ascii="Helvetica" w:eastAsiaTheme="minorEastAsia" w:hAnsi="Helvetica" w:cs="Helvetica Neue"/>
          <w:i/>
        </w:rPr>
        <w:t>gentleness, self-control</w:t>
      </w:r>
      <w:r w:rsidRPr="00CC0CF0">
        <w:rPr>
          <w:rFonts w:ascii="Helvetica" w:eastAsiaTheme="minorEastAsia" w:hAnsi="Helvetica" w:cs="Helvetica Neue"/>
        </w:rPr>
        <w:t>…</w:t>
      </w:r>
      <w:r w:rsidRPr="00CC0CF0">
        <w:rPr>
          <w:rFonts w:ascii="Helvetica" w:eastAsiaTheme="minorEastAsia" w:hAnsi="Helvetica" w:cs="Helvetica Neue"/>
          <w:b/>
          <w:highlight w:val="yellow"/>
        </w:rPr>
        <w:t>(Gal. 5:22-23)</w:t>
      </w:r>
    </w:p>
    <w:p w14:paraId="40424C63" w14:textId="77777777" w:rsidR="00CC0CF0" w:rsidRDefault="00CC0CF0" w:rsidP="00CC0CF0">
      <w:pPr>
        <w:rPr>
          <w:rFonts w:ascii="Helvetica" w:hAnsi="Helvetica"/>
          <w:b/>
          <w:i/>
          <w:color w:val="F79646" w:themeColor="accent6"/>
        </w:rPr>
      </w:pPr>
    </w:p>
    <w:p w14:paraId="79E08BA1" w14:textId="77777777" w:rsidR="000F4B03" w:rsidRPr="00CC0CF0" w:rsidRDefault="000F4B03" w:rsidP="00CC0CF0">
      <w:pPr>
        <w:rPr>
          <w:rFonts w:ascii="Helvetica" w:eastAsiaTheme="minorEastAsia" w:hAnsi="Helvetica" w:cs="Helvetica Neue"/>
          <w:sz w:val="28"/>
          <w:szCs w:val="28"/>
        </w:rPr>
      </w:pPr>
    </w:p>
    <w:p w14:paraId="27DB2FF8" w14:textId="1E483F3B" w:rsidR="00A30F6D" w:rsidRDefault="000B0B52" w:rsidP="00E370B8">
      <w:pPr>
        <w:pStyle w:val="ListParagraph"/>
        <w:numPr>
          <w:ilvl w:val="2"/>
          <w:numId w:val="15"/>
        </w:numPr>
        <w:rPr>
          <w:rFonts w:ascii="Helvetica" w:eastAsiaTheme="minorEastAsia" w:hAnsi="Helvetica" w:cs="Helvetica Neue"/>
          <w:b/>
          <w:sz w:val="28"/>
          <w:szCs w:val="28"/>
        </w:rPr>
      </w:pPr>
      <w:r>
        <w:rPr>
          <w:rFonts w:ascii="Helvetica" w:eastAsiaTheme="minorEastAsia" w:hAnsi="Helvetica" w:cs="Helvetica Neue"/>
          <w:b/>
          <w:sz w:val="28"/>
          <w:szCs w:val="28"/>
        </w:rPr>
        <w:t xml:space="preserve">Awareness &amp; Conviction of </w:t>
      </w:r>
      <w:r w:rsidRPr="000B0B52">
        <w:rPr>
          <w:rFonts w:ascii="Helvetica" w:eastAsiaTheme="minorEastAsia" w:hAnsi="Helvetica" w:cs="Helvetica Neue"/>
          <w:b/>
          <w:sz w:val="28"/>
          <w:szCs w:val="28"/>
          <w:u w:val="single"/>
        </w:rPr>
        <w:t>My</w:t>
      </w:r>
      <w:r>
        <w:rPr>
          <w:rFonts w:ascii="Helvetica" w:eastAsiaTheme="minorEastAsia" w:hAnsi="Helvetica" w:cs="Helvetica Neue"/>
          <w:b/>
          <w:sz w:val="28"/>
          <w:szCs w:val="28"/>
        </w:rPr>
        <w:t xml:space="preserve"> Sin</w:t>
      </w:r>
    </w:p>
    <w:p w14:paraId="1623C33E" w14:textId="77777777" w:rsidR="000B0B52" w:rsidRPr="000B0B52" w:rsidRDefault="000B0B52" w:rsidP="000B0B52">
      <w:pPr>
        <w:pStyle w:val="ListParagraph"/>
        <w:ind w:left="2160"/>
        <w:rPr>
          <w:rFonts w:ascii="Helvetica" w:eastAsiaTheme="minorEastAsia" w:hAnsi="Helvetica" w:cs="Helvetica Neue"/>
          <w:b/>
          <w:sz w:val="28"/>
          <w:szCs w:val="28"/>
        </w:rPr>
      </w:pPr>
    </w:p>
    <w:p w14:paraId="0E823594" w14:textId="5C23E4F6" w:rsidR="000B0B52" w:rsidRPr="000B0B52" w:rsidRDefault="000B0B52" w:rsidP="000B0B52">
      <w:pPr>
        <w:pStyle w:val="ListParagraph"/>
        <w:numPr>
          <w:ilvl w:val="3"/>
          <w:numId w:val="15"/>
        </w:numPr>
        <w:rPr>
          <w:rFonts w:ascii="Helvetica" w:eastAsiaTheme="minorEastAsia" w:hAnsi="Helvetica" w:cs="Helvetica Neue"/>
          <w:b/>
          <w:sz w:val="28"/>
          <w:szCs w:val="28"/>
        </w:rPr>
      </w:pPr>
      <w:r>
        <w:rPr>
          <w:rFonts w:ascii="Helvetica" w:eastAsiaTheme="minorEastAsia" w:hAnsi="Helvetica" w:cs="Helvetica Neue"/>
        </w:rPr>
        <w:t>Not an emphasis on guilt or shame – but an awareness and a determination to deal with the rebellion inside</w:t>
      </w:r>
    </w:p>
    <w:p w14:paraId="54AE6BE3" w14:textId="479E11F5" w:rsidR="000B0B52" w:rsidRDefault="000B0B52" w:rsidP="000B0B52">
      <w:pPr>
        <w:pStyle w:val="ListParagraph"/>
        <w:numPr>
          <w:ilvl w:val="3"/>
          <w:numId w:val="15"/>
        </w:numPr>
        <w:rPr>
          <w:rFonts w:ascii="Helvetica" w:eastAsiaTheme="minorEastAsia" w:hAnsi="Helvetica" w:cs="Helvetica Neue"/>
          <w:b/>
          <w:sz w:val="28"/>
          <w:szCs w:val="28"/>
        </w:rPr>
      </w:pPr>
      <w:r>
        <w:rPr>
          <w:rFonts w:ascii="Helvetica" w:eastAsiaTheme="minorEastAsia" w:hAnsi="Helvetica" w:cs="Helvetica Neue"/>
        </w:rPr>
        <w:t>The enemy encourages the examination of the faults of others</w:t>
      </w:r>
    </w:p>
    <w:p w14:paraId="08E33A20" w14:textId="77777777" w:rsidR="000B0B52" w:rsidRPr="000B0B52" w:rsidRDefault="000B0B52" w:rsidP="000B0B52">
      <w:pPr>
        <w:rPr>
          <w:rFonts w:ascii="Arial" w:eastAsiaTheme="minorEastAsia" w:hAnsi="Arial" w:cs="Arial"/>
          <w:b/>
          <w:bCs/>
        </w:rPr>
      </w:pPr>
    </w:p>
    <w:p w14:paraId="0E686170" w14:textId="77777777" w:rsidR="000B0B52" w:rsidRPr="000B0B52" w:rsidRDefault="000B0B52" w:rsidP="000B0B52">
      <w:pPr>
        <w:pStyle w:val="ListParagraph"/>
        <w:ind w:left="2160"/>
        <w:rPr>
          <w:rFonts w:ascii="Helvetica" w:eastAsiaTheme="minorEastAsia" w:hAnsi="Helvetica" w:cs="Helvetica Neue"/>
          <w:b/>
        </w:rPr>
      </w:pPr>
      <w:r w:rsidRPr="000B0B52">
        <w:rPr>
          <w:rFonts w:ascii="Helvetica" w:eastAsiaTheme="minorEastAsia" w:hAnsi="Helvetica" w:cs="Arial"/>
          <w:b/>
          <w:bCs/>
        </w:rPr>
        <w:t>Romans 8:12-13</w:t>
      </w:r>
    </w:p>
    <w:p w14:paraId="7A0DAEBD" w14:textId="556EC4A0" w:rsidR="000B0B52" w:rsidRDefault="000B0B52" w:rsidP="000B0B52">
      <w:pPr>
        <w:pStyle w:val="ListParagraph"/>
        <w:ind w:left="2160"/>
        <w:rPr>
          <w:rFonts w:ascii="Helvetica" w:eastAsiaTheme="minorEastAsia" w:hAnsi="Helvetica" w:cs="Helvetica Neue"/>
        </w:rPr>
      </w:pPr>
      <w:r w:rsidRPr="000B0B52">
        <w:rPr>
          <w:rFonts w:ascii="Helvetica" w:eastAsiaTheme="minorEastAsia" w:hAnsi="Helvetica" w:cs="Arial"/>
          <w:b/>
          <w:bCs/>
          <w:highlight w:val="yellow"/>
        </w:rPr>
        <w:t>12 </w:t>
      </w:r>
      <w:r w:rsidRPr="000B0B52">
        <w:rPr>
          <w:rFonts w:ascii="Helvetica" w:eastAsiaTheme="minorEastAsia" w:hAnsi="Helvetica" w:cs="Helvetica Neue"/>
          <w:highlight w:val="yellow"/>
        </w:rPr>
        <w:t xml:space="preserve">So then, brethren, we are under obligation, not to the flesh, to live according to the flesh— </w:t>
      </w:r>
      <w:r w:rsidRPr="000B0B52">
        <w:rPr>
          <w:rFonts w:ascii="Helvetica" w:eastAsiaTheme="minorEastAsia" w:hAnsi="Helvetica" w:cs="Arial"/>
          <w:b/>
          <w:bCs/>
          <w:highlight w:val="yellow"/>
        </w:rPr>
        <w:t>13 </w:t>
      </w:r>
      <w:r w:rsidRPr="000B0B52">
        <w:rPr>
          <w:rFonts w:ascii="Helvetica" w:eastAsiaTheme="minorEastAsia" w:hAnsi="Helvetica" w:cs="Helvetica Neue"/>
          <w:highlight w:val="yellow"/>
        </w:rPr>
        <w:t>for if you are living according to the flesh, you must die; but if by the Spirit you are putting to death the deeds of the body, you will live.</w:t>
      </w:r>
    </w:p>
    <w:p w14:paraId="37AF3F7E" w14:textId="77777777" w:rsidR="000B0B52" w:rsidRDefault="000B0B52" w:rsidP="000B0B52">
      <w:pPr>
        <w:rPr>
          <w:rFonts w:ascii="Helvetica" w:eastAsiaTheme="minorEastAsia" w:hAnsi="Helvetica" w:cs="Helvetica Neue"/>
        </w:rPr>
      </w:pPr>
    </w:p>
    <w:p w14:paraId="07E270C8" w14:textId="77777777" w:rsidR="007436E7" w:rsidRPr="00687CBE" w:rsidRDefault="007436E7" w:rsidP="00687CBE">
      <w:pPr>
        <w:rPr>
          <w:rFonts w:ascii="Helvetica" w:eastAsiaTheme="minorEastAsia" w:hAnsi="Helvetica" w:cs="Helvetica Neue"/>
          <w:b/>
          <w:sz w:val="28"/>
          <w:szCs w:val="28"/>
        </w:rPr>
      </w:pPr>
    </w:p>
    <w:p w14:paraId="3E35047A" w14:textId="120B82DE" w:rsidR="000B0B52" w:rsidRPr="000B0B52" w:rsidRDefault="000B0B52" w:rsidP="000B0B52">
      <w:pPr>
        <w:pStyle w:val="ListParagraph"/>
        <w:numPr>
          <w:ilvl w:val="2"/>
          <w:numId w:val="15"/>
        </w:numPr>
        <w:rPr>
          <w:rFonts w:ascii="Helvetica" w:eastAsiaTheme="minorEastAsia" w:hAnsi="Helvetica" w:cs="Helvetica Neue"/>
          <w:b/>
          <w:sz w:val="28"/>
          <w:szCs w:val="28"/>
        </w:rPr>
      </w:pPr>
      <w:r>
        <w:rPr>
          <w:rFonts w:ascii="Helvetica" w:eastAsiaTheme="minorEastAsia" w:hAnsi="Helvetica" w:cs="Helvetica Neue"/>
          <w:b/>
          <w:sz w:val="28"/>
          <w:szCs w:val="28"/>
        </w:rPr>
        <w:t xml:space="preserve">A Willingness to Let You Struggle </w:t>
      </w:r>
      <w:r w:rsidR="00055B91">
        <w:rPr>
          <w:rFonts w:ascii="Helvetica" w:eastAsiaTheme="minorEastAsia" w:hAnsi="Helvetica" w:cs="Helvetica Neue"/>
          <w:b/>
          <w:sz w:val="28"/>
          <w:szCs w:val="28"/>
        </w:rPr>
        <w:t xml:space="preserve">in Order </w:t>
      </w:r>
      <w:r>
        <w:rPr>
          <w:rFonts w:ascii="Helvetica" w:eastAsiaTheme="minorEastAsia" w:hAnsi="Helvetica" w:cs="Helvetica Neue"/>
          <w:b/>
          <w:sz w:val="28"/>
          <w:szCs w:val="28"/>
        </w:rPr>
        <w:t xml:space="preserve">to </w:t>
      </w:r>
      <w:r w:rsidR="00055B91">
        <w:rPr>
          <w:rFonts w:ascii="Helvetica" w:eastAsiaTheme="minorEastAsia" w:hAnsi="Helvetica" w:cs="Helvetica Neue"/>
          <w:b/>
          <w:sz w:val="28"/>
          <w:szCs w:val="28"/>
        </w:rPr>
        <w:t>Grow</w:t>
      </w:r>
    </w:p>
    <w:p w14:paraId="2315B63F" w14:textId="05F770A6" w:rsidR="000B0B52" w:rsidRPr="003F7144" w:rsidRDefault="007436E7" w:rsidP="007436E7">
      <w:pPr>
        <w:ind w:left="2160"/>
        <w:rPr>
          <w:rFonts w:ascii="Helvetica" w:eastAsiaTheme="minorEastAsia" w:hAnsi="Helvetica" w:cs="Merriweather-Regular"/>
          <w:b/>
          <w:i/>
          <w:color w:val="131313"/>
        </w:rPr>
      </w:pPr>
      <w:r w:rsidRPr="003F7144">
        <w:rPr>
          <w:rFonts w:ascii="Helvetica" w:eastAsiaTheme="minorEastAsia" w:hAnsi="Helvetica" w:cs="Merriweather-Regular"/>
          <w:i/>
          <w:color w:val="131313"/>
        </w:rPr>
        <w:t xml:space="preserve">“There are times when God leaves huge question marks as tools in our lives to stretch our </w:t>
      </w:r>
      <w:proofErr w:type="spellStart"/>
      <w:r w:rsidRPr="003F7144">
        <w:rPr>
          <w:rFonts w:ascii="Helvetica" w:eastAsiaTheme="minorEastAsia" w:hAnsi="Helvetica" w:cs="Merriweather-Regular"/>
          <w:i/>
          <w:color w:val="131313"/>
        </w:rPr>
        <w:t>our</w:t>
      </w:r>
      <w:proofErr w:type="spellEnd"/>
      <w:r w:rsidRPr="003F7144">
        <w:rPr>
          <w:rFonts w:ascii="Helvetica" w:eastAsiaTheme="minorEastAsia" w:hAnsi="Helvetica" w:cs="Merriweather-Regular"/>
          <w:i/>
          <w:color w:val="131313"/>
        </w:rPr>
        <w:t xml:space="preserve"> faith.”</w:t>
      </w:r>
      <w:r w:rsidR="00687CBE" w:rsidRPr="003F7144">
        <w:rPr>
          <w:rFonts w:ascii="Helvetica" w:eastAsiaTheme="minorEastAsia" w:hAnsi="Helvetica" w:cs="Merriweather-Regular"/>
          <w:b/>
          <w:i/>
          <w:color w:val="131313"/>
        </w:rPr>
        <w:t xml:space="preserve"> – Joyce Meyer</w:t>
      </w:r>
    </w:p>
    <w:p w14:paraId="0FA57DC6" w14:textId="77777777" w:rsidR="00CC0CF0" w:rsidRDefault="00CC0CF0" w:rsidP="007436E7">
      <w:pPr>
        <w:ind w:left="2160"/>
        <w:rPr>
          <w:rFonts w:ascii="Merriweather-Regular" w:eastAsiaTheme="minorEastAsia" w:hAnsi="Merriweather-Regular" w:cs="Merriweather-Regular"/>
          <w:color w:val="131313"/>
          <w:sz w:val="28"/>
          <w:szCs w:val="28"/>
        </w:rPr>
      </w:pPr>
    </w:p>
    <w:p w14:paraId="21FD0962" w14:textId="77777777" w:rsidR="00CC0CF0" w:rsidRPr="00CC0CF0" w:rsidRDefault="00CC0CF0" w:rsidP="00CC0CF0">
      <w:pPr>
        <w:widowControl w:val="0"/>
        <w:autoSpaceDE w:val="0"/>
        <w:autoSpaceDN w:val="0"/>
        <w:adjustRightInd w:val="0"/>
        <w:ind w:left="1440" w:firstLine="720"/>
        <w:rPr>
          <w:rFonts w:ascii="Helvetica" w:eastAsiaTheme="minorEastAsia" w:hAnsi="Helvetica" w:cs="Arial"/>
          <w:b/>
          <w:bCs/>
        </w:rPr>
      </w:pPr>
      <w:r w:rsidRPr="00CC0CF0">
        <w:rPr>
          <w:rFonts w:ascii="Helvetica" w:eastAsiaTheme="minorEastAsia" w:hAnsi="Helvetica" w:cs="Arial"/>
          <w:b/>
          <w:bCs/>
        </w:rPr>
        <w:t>Matthew 13:44-46</w:t>
      </w:r>
    </w:p>
    <w:p w14:paraId="4596B874" w14:textId="37270B6B" w:rsidR="000B0B52" w:rsidRPr="00114FE2" w:rsidRDefault="00CC0CF0" w:rsidP="00114FE2">
      <w:pPr>
        <w:widowControl w:val="0"/>
        <w:autoSpaceDE w:val="0"/>
        <w:autoSpaceDN w:val="0"/>
        <w:adjustRightInd w:val="0"/>
        <w:ind w:left="2160"/>
        <w:rPr>
          <w:rFonts w:ascii="Helvetica" w:eastAsiaTheme="minorEastAsia" w:hAnsi="Helvetica" w:cs="Helvetica Neue"/>
        </w:rPr>
      </w:pPr>
      <w:r w:rsidRPr="00CC0CF0">
        <w:rPr>
          <w:rFonts w:ascii="Helvetica" w:eastAsiaTheme="minorEastAsia" w:hAnsi="Helvetica" w:cs="Arial"/>
          <w:b/>
          <w:bCs/>
          <w:highlight w:val="yellow"/>
        </w:rPr>
        <w:t>44 </w:t>
      </w:r>
      <w:r w:rsidRPr="00CC0CF0">
        <w:rPr>
          <w:rFonts w:ascii="Helvetica" w:eastAsiaTheme="minorEastAsia" w:hAnsi="Helvetica" w:cs="Helvetica Neue"/>
          <w:highlight w:val="yellow"/>
        </w:rPr>
        <w:t xml:space="preserve">“The kingdom of heaven is like a treasure hidden in the field, which a man found and hid </w:t>
      </w:r>
      <w:r w:rsidRPr="00CC0CF0">
        <w:rPr>
          <w:rFonts w:ascii="Helvetica" w:eastAsiaTheme="minorEastAsia" w:hAnsi="Helvetica" w:cs="Helvetica Neue"/>
          <w:i/>
          <w:iCs/>
          <w:highlight w:val="yellow"/>
        </w:rPr>
        <w:t>again</w:t>
      </w:r>
      <w:r w:rsidRPr="00CC0CF0">
        <w:rPr>
          <w:rFonts w:ascii="Helvetica" w:eastAsiaTheme="minorEastAsia" w:hAnsi="Helvetica" w:cs="Helvetica Neue"/>
          <w:highlight w:val="yellow"/>
        </w:rPr>
        <w:t>; and from joy over it he goes and sells all that he has and buys that field.</w:t>
      </w:r>
      <w:r w:rsidRPr="00CC0CF0">
        <w:rPr>
          <w:rFonts w:ascii="Helvetica" w:eastAsiaTheme="minorEastAsia" w:hAnsi="Helvetica" w:cs="Arial"/>
          <w:b/>
          <w:bCs/>
          <w:highlight w:val="yellow"/>
        </w:rPr>
        <w:t>45 </w:t>
      </w:r>
      <w:r w:rsidRPr="00CC0CF0">
        <w:rPr>
          <w:rFonts w:ascii="Helvetica" w:eastAsiaTheme="minorEastAsia" w:hAnsi="Helvetica" w:cs="Helvetica Neue"/>
          <w:highlight w:val="yellow"/>
        </w:rPr>
        <w:t xml:space="preserve">“Again, the kingdom of heaven is like a merchant seeking fine pearls, </w:t>
      </w:r>
      <w:r w:rsidRPr="00CC0CF0">
        <w:rPr>
          <w:rFonts w:ascii="Helvetica" w:eastAsiaTheme="minorEastAsia" w:hAnsi="Helvetica" w:cs="Arial"/>
          <w:b/>
          <w:bCs/>
          <w:highlight w:val="yellow"/>
        </w:rPr>
        <w:t>46 </w:t>
      </w:r>
      <w:r w:rsidRPr="00CC0CF0">
        <w:rPr>
          <w:rFonts w:ascii="Helvetica" w:eastAsiaTheme="minorEastAsia" w:hAnsi="Helvetica" w:cs="Helvetica Neue"/>
          <w:highlight w:val="yellow"/>
        </w:rPr>
        <w:t>and upon finding one pearl of great value, he went and sol</w:t>
      </w:r>
      <w:r w:rsidR="00114FE2">
        <w:rPr>
          <w:rFonts w:ascii="Helvetica" w:eastAsiaTheme="minorEastAsia" w:hAnsi="Helvetica" w:cs="Helvetica Neue"/>
          <w:highlight w:val="yellow"/>
        </w:rPr>
        <w:t>d all that he had and bought it.</w:t>
      </w:r>
    </w:p>
    <w:p w14:paraId="3E474B7C" w14:textId="77777777" w:rsidR="00E370B8" w:rsidRDefault="00E370B8" w:rsidP="00E370B8">
      <w:pPr>
        <w:rPr>
          <w:rFonts w:ascii="Helvetica" w:eastAsiaTheme="minorEastAsia" w:hAnsi="Helvetica"/>
          <w:color w:val="262626"/>
          <w:sz w:val="32"/>
          <w:szCs w:val="32"/>
        </w:rPr>
      </w:pPr>
    </w:p>
    <w:p w14:paraId="7039964D" w14:textId="77777777" w:rsidR="004035C6" w:rsidRDefault="004035C6" w:rsidP="00E370B8">
      <w:pPr>
        <w:rPr>
          <w:rFonts w:ascii="Helvetica" w:eastAsiaTheme="minorEastAsia" w:hAnsi="Helvetica"/>
          <w:color w:val="262626"/>
          <w:sz w:val="32"/>
          <w:szCs w:val="32"/>
        </w:rPr>
      </w:pPr>
    </w:p>
    <w:p w14:paraId="6C47EEC6" w14:textId="77777777" w:rsidR="004035C6" w:rsidRDefault="004035C6" w:rsidP="00E370B8">
      <w:pPr>
        <w:rPr>
          <w:rFonts w:ascii="Helvetica" w:eastAsiaTheme="minorEastAsia" w:hAnsi="Helvetica"/>
          <w:color w:val="262626"/>
          <w:sz w:val="32"/>
          <w:szCs w:val="32"/>
        </w:rPr>
      </w:pPr>
    </w:p>
    <w:p w14:paraId="1EA003DD" w14:textId="77777777" w:rsidR="004035C6" w:rsidRDefault="004035C6" w:rsidP="00E370B8">
      <w:pPr>
        <w:rPr>
          <w:rFonts w:ascii="Helvetica" w:eastAsiaTheme="minorEastAsia" w:hAnsi="Helvetica"/>
          <w:color w:val="262626"/>
          <w:sz w:val="32"/>
          <w:szCs w:val="32"/>
        </w:rPr>
      </w:pPr>
    </w:p>
    <w:p w14:paraId="2B216238" w14:textId="77777777" w:rsidR="00894794" w:rsidRPr="00E370B8" w:rsidRDefault="00894794" w:rsidP="00E370B8">
      <w:pPr>
        <w:rPr>
          <w:rFonts w:ascii="Helvetica" w:eastAsiaTheme="minorEastAsia" w:hAnsi="Helvetica"/>
          <w:color w:val="262626"/>
          <w:sz w:val="32"/>
          <w:szCs w:val="32"/>
        </w:rPr>
      </w:pPr>
    </w:p>
    <w:p w14:paraId="315DBC61" w14:textId="7A0A50F8" w:rsidR="008B0504" w:rsidRPr="00384CFF" w:rsidRDefault="008B0504" w:rsidP="008B0504">
      <w:pPr>
        <w:pStyle w:val="ListParagraph"/>
        <w:numPr>
          <w:ilvl w:val="1"/>
          <w:numId w:val="15"/>
        </w:numPr>
        <w:rPr>
          <w:rFonts w:ascii="Helvetica" w:eastAsiaTheme="minorEastAsia" w:hAnsi="Helvetica"/>
          <w:b/>
          <w:color w:val="262626"/>
          <w:sz w:val="32"/>
          <w:szCs w:val="32"/>
          <w:highlight w:val="lightGray"/>
        </w:rPr>
      </w:pPr>
      <w:r w:rsidRPr="00257022">
        <w:rPr>
          <w:rFonts w:ascii="Helvetica" w:hAnsi="Helvetica"/>
          <w:b/>
          <w:sz w:val="28"/>
          <w:szCs w:val="28"/>
          <w:highlight w:val="lightGray"/>
        </w:rPr>
        <w:t>The Enemy</w:t>
      </w:r>
    </w:p>
    <w:p w14:paraId="0ABC886A" w14:textId="77777777" w:rsidR="00384CFF" w:rsidRDefault="00384CFF" w:rsidP="00384CFF">
      <w:pPr>
        <w:rPr>
          <w:rFonts w:ascii="Helvetica" w:eastAsiaTheme="minorEastAsia" w:hAnsi="Helvetica"/>
          <w:b/>
          <w:color w:val="262626"/>
          <w:sz w:val="32"/>
          <w:szCs w:val="32"/>
          <w:highlight w:val="lightGray"/>
        </w:rPr>
      </w:pPr>
    </w:p>
    <w:p w14:paraId="6C2C863E" w14:textId="01D58754" w:rsidR="00384CFF" w:rsidRPr="00460951" w:rsidRDefault="000B0B52" w:rsidP="000B0B52">
      <w:pPr>
        <w:pStyle w:val="ListParagraph"/>
        <w:numPr>
          <w:ilvl w:val="0"/>
          <w:numId w:val="23"/>
        </w:numPr>
        <w:rPr>
          <w:rFonts w:ascii="Helvetica" w:eastAsiaTheme="minorEastAsia" w:hAnsi="Helvetica"/>
          <w:b/>
          <w:color w:val="262626"/>
          <w:sz w:val="28"/>
          <w:szCs w:val="28"/>
        </w:rPr>
      </w:pPr>
      <w:r w:rsidRPr="000B0B52">
        <w:rPr>
          <w:rFonts w:ascii="Helvetica" w:eastAsiaTheme="minorEastAsia" w:hAnsi="Helvetica"/>
          <w:b/>
          <w:color w:val="262626"/>
          <w:sz w:val="28"/>
          <w:szCs w:val="28"/>
        </w:rPr>
        <w:t>Steal, Kill, &amp; Destroy</w:t>
      </w:r>
      <w:r>
        <w:rPr>
          <w:rFonts w:ascii="Helvetica" w:eastAsiaTheme="minorEastAsia" w:hAnsi="Helvetica"/>
          <w:b/>
          <w:color w:val="262626"/>
          <w:sz w:val="28"/>
          <w:szCs w:val="28"/>
        </w:rPr>
        <w:t xml:space="preserve"> </w:t>
      </w:r>
      <w:r w:rsidRPr="000B0B52">
        <w:rPr>
          <w:rFonts w:ascii="Helvetica" w:eastAsiaTheme="minorEastAsia" w:hAnsi="Helvetica"/>
          <w:b/>
          <w:color w:val="262626"/>
          <w:highlight w:val="yellow"/>
        </w:rPr>
        <w:t>(John 10:10)</w:t>
      </w:r>
    </w:p>
    <w:p w14:paraId="0696D599" w14:textId="77777777" w:rsidR="00460951" w:rsidRPr="00CC0CF0" w:rsidRDefault="00460951" w:rsidP="00CC0CF0">
      <w:pPr>
        <w:rPr>
          <w:rFonts w:ascii="Helvetica" w:eastAsiaTheme="minorEastAsia" w:hAnsi="Helvetica"/>
          <w:b/>
          <w:color w:val="262626"/>
          <w:sz w:val="28"/>
          <w:szCs w:val="28"/>
        </w:rPr>
      </w:pPr>
    </w:p>
    <w:p w14:paraId="27C2AE56" w14:textId="3DF8B910" w:rsidR="00460951" w:rsidRPr="00460951" w:rsidRDefault="000B0B52" w:rsidP="00460951">
      <w:pPr>
        <w:pStyle w:val="ListParagraph"/>
        <w:numPr>
          <w:ilvl w:val="0"/>
          <w:numId w:val="23"/>
        </w:numPr>
        <w:rPr>
          <w:rFonts w:ascii="Helvetica" w:eastAsiaTheme="minorEastAsia" w:hAnsi="Helvetica"/>
          <w:b/>
          <w:color w:val="262626"/>
          <w:sz w:val="28"/>
          <w:szCs w:val="28"/>
        </w:rPr>
      </w:pPr>
      <w:r>
        <w:rPr>
          <w:rFonts w:ascii="Helvetica" w:eastAsiaTheme="minorEastAsia" w:hAnsi="Helvetica"/>
          <w:b/>
          <w:color w:val="262626"/>
          <w:sz w:val="28"/>
          <w:szCs w:val="28"/>
        </w:rPr>
        <w:t>Often Disguised as Religious</w:t>
      </w:r>
    </w:p>
    <w:p w14:paraId="684AB773" w14:textId="393918A0" w:rsidR="00384CFF" w:rsidRPr="00894794" w:rsidRDefault="000B0B52" w:rsidP="00894794">
      <w:pPr>
        <w:pStyle w:val="NormalWeb"/>
        <w:ind w:left="1800"/>
        <w:rPr>
          <w:rFonts w:ascii="Helvetica Neue" w:hAnsi="Helvetica Neue"/>
          <w:b/>
        </w:rPr>
      </w:pPr>
      <w:r w:rsidRPr="00460951">
        <w:rPr>
          <w:rFonts w:ascii="Helvetica Neue" w:hAnsi="Helvetica Neue"/>
          <w:b/>
        </w:rPr>
        <w:t>2 Cor. 11:13-15</w:t>
      </w:r>
      <w:r w:rsidR="00894794">
        <w:rPr>
          <w:rFonts w:ascii="Helvetica Neue" w:hAnsi="Helvetica Neue"/>
          <w:b/>
        </w:rPr>
        <w:tab/>
      </w:r>
      <w:r w:rsidR="00894794">
        <w:rPr>
          <w:rFonts w:ascii="Helvetica Neue" w:hAnsi="Helvetica Neue"/>
          <w:b/>
        </w:rPr>
        <w:tab/>
      </w:r>
      <w:r w:rsidR="00894794">
        <w:rPr>
          <w:rFonts w:ascii="Helvetica Neue" w:hAnsi="Helvetica Neue"/>
          <w:b/>
        </w:rPr>
        <w:tab/>
      </w:r>
      <w:r w:rsidR="00894794">
        <w:rPr>
          <w:rFonts w:ascii="Helvetica Neue" w:hAnsi="Helvetica Neue"/>
          <w:b/>
        </w:rPr>
        <w:tab/>
      </w:r>
      <w:r w:rsidR="00894794">
        <w:rPr>
          <w:rFonts w:ascii="Helvetica Neue" w:hAnsi="Helvetica Neue"/>
          <w:b/>
        </w:rPr>
        <w:tab/>
      </w:r>
      <w:r w:rsidR="00894794">
        <w:rPr>
          <w:rFonts w:ascii="Helvetica Neue" w:hAnsi="Helvetica Neue"/>
          <w:b/>
        </w:rPr>
        <w:tab/>
      </w:r>
      <w:r w:rsidR="00894794">
        <w:rPr>
          <w:rFonts w:ascii="Helvetica Neue" w:hAnsi="Helvetica Neue"/>
          <w:b/>
        </w:rPr>
        <w:tab/>
      </w:r>
      <w:r w:rsidR="00894794">
        <w:rPr>
          <w:rFonts w:ascii="Helvetica Neue" w:hAnsi="Helvetica Neue"/>
          <w:b/>
        </w:rPr>
        <w:tab/>
      </w:r>
      <w:r w:rsidR="00894794">
        <w:rPr>
          <w:rFonts w:ascii="Helvetica Neue" w:hAnsi="Helvetica Neue"/>
          <w:b/>
        </w:rPr>
        <w:tab/>
      </w:r>
      <w:r w:rsidR="00894794">
        <w:rPr>
          <w:rFonts w:ascii="Helvetica Neue" w:hAnsi="Helvetica Neue"/>
          <w:b/>
        </w:rPr>
        <w:tab/>
        <w:t xml:space="preserve">      </w:t>
      </w:r>
      <w:r w:rsidRPr="000B0B52">
        <w:rPr>
          <w:rFonts w:ascii="Helvetica Neue" w:hAnsi="Helvetica Neue"/>
          <w:highlight w:val="yellow"/>
        </w:rPr>
        <w:t xml:space="preserve">For such men are false apostles, deceitful workers, </w:t>
      </w:r>
      <w:r w:rsidRPr="000B0B52">
        <w:rPr>
          <w:rFonts w:ascii="Helvetica Neue" w:hAnsi="Helvetica Neue"/>
          <w:b/>
          <w:highlight w:val="yellow"/>
          <w:u w:val="single"/>
        </w:rPr>
        <w:t>disguising themselves</w:t>
      </w:r>
      <w:r w:rsidRPr="000B0B52">
        <w:rPr>
          <w:rFonts w:ascii="Helvetica Neue" w:hAnsi="Helvetica Neue"/>
          <w:highlight w:val="yellow"/>
        </w:rPr>
        <w:t xml:space="preserve"> as apostles of Christ. </w:t>
      </w:r>
      <w:r w:rsidRPr="000B0B52">
        <w:rPr>
          <w:rStyle w:val="sup"/>
          <w:rFonts w:ascii="Helvetica Neue" w:hAnsi="Helvetica Neue"/>
          <w:highlight w:val="yellow"/>
        </w:rPr>
        <w:t>1</w:t>
      </w:r>
      <w:r w:rsidRPr="000B0B52">
        <w:rPr>
          <w:rFonts w:ascii="Helvetica Neue" w:hAnsi="Helvetica Neue"/>
          <w:highlight w:val="yellow"/>
        </w:rPr>
        <w:t xml:space="preserve">No wonder, for </w:t>
      </w:r>
      <w:r w:rsidRPr="000B0B52">
        <w:rPr>
          <w:rFonts w:ascii="Helvetica Neue" w:hAnsi="Helvetica Neue"/>
          <w:b/>
          <w:highlight w:val="yellow"/>
          <w:u w:val="single"/>
        </w:rPr>
        <w:t>even Satan disguises himself as an angel of light</w:t>
      </w:r>
      <w:r w:rsidRPr="000B0B52">
        <w:rPr>
          <w:rFonts w:ascii="Helvetica Neue" w:hAnsi="Helvetica Neue"/>
          <w:highlight w:val="yellow"/>
        </w:rPr>
        <w:t xml:space="preserve">. Therefore it is </w:t>
      </w:r>
      <w:r w:rsidRPr="000B0B52">
        <w:rPr>
          <w:rFonts w:ascii="Helvetica Neue" w:hAnsi="Helvetica Neue"/>
          <w:b/>
          <w:highlight w:val="yellow"/>
          <w:u w:val="single"/>
        </w:rPr>
        <w:t>not surprising if his servants also disguise themselves as servants of righteousness</w:t>
      </w:r>
      <w:r w:rsidRPr="000B0B52">
        <w:rPr>
          <w:rFonts w:ascii="Helvetica Neue" w:hAnsi="Helvetica Neue"/>
          <w:highlight w:val="yellow"/>
        </w:rPr>
        <w:t>, whose end will be according to their deeds.</w:t>
      </w:r>
      <w:r w:rsidRPr="000B0B52">
        <w:rPr>
          <w:rFonts w:ascii="Helvetica Neue" w:hAnsi="Helvetica Neue"/>
        </w:rPr>
        <w:t xml:space="preserve"> </w:t>
      </w:r>
    </w:p>
    <w:p w14:paraId="156CB87B" w14:textId="77777777" w:rsidR="00384CFF" w:rsidRPr="00384CFF" w:rsidRDefault="00384CFF" w:rsidP="00384CFF">
      <w:pPr>
        <w:rPr>
          <w:rFonts w:ascii="Helvetica" w:eastAsiaTheme="minorEastAsia" w:hAnsi="Helvetica"/>
          <w:b/>
          <w:color w:val="262626"/>
          <w:sz w:val="32"/>
          <w:szCs w:val="32"/>
          <w:highlight w:val="lightGray"/>
        </w:rPr>
      </w:pPr>
    </w:p>
    <w:p w14:paraId="3B42502B" w14:textId="78D121A4" w:rsidR="008B0504" w:rsidRPr="00257022" w:rsidRDefault="008B0504" w:rsidP="008B0504">
      <w:pPr>
        <w:pStyle w:val="ListParagraph"/>
        <w:numPr>
          <w:ilvl w:val="1"/>
          <w:numId w:val="15"/>
        </w:numPr>
        <w:rPr>
          <w:rFonts w:ascii="Helvetica" w:eastAsiaTheme="minorEastAsia" w:hAnsi="Helvetica"/>
          <w:b/>
          <w:color w:val="262626"/>
          <w:sz w:val="32"/>
          <w:szCs w:val="32"/>
          <w:highlight w:val="lightGray"/>
        </w:rPr>
      </w:pPr>
      <w:r w:rsidRPr="00257022">
        <w:rPr>
          <w:rFonts w:ascii="Helvetica" w:hAnsi="Helvetica"/>
          <w:b/>
          <w:sz w:val="28"/>
          <w:szCs w:val="28"/>
          <w:highlight w:val="lightGray"/>
        </w:rPr>
        <w:t>Self</w:t>
      </w:r>
    </w:p>
    <w:p w14:paraId="64955D9F" w14:textId="77777777" w:rsidR="002159F9" w:rsidRPr="00CC0CF0" w:rsidRDefault="002159F9" w:rsidP="002159F9">
      <w:pPr>
        <w:rPr>
          <w:rFonts w:ascii="Helvetica" w:eastAsiaTheme="minorEastAsia" w:hAnsi="Helvetica"/>
          <w:b/>
          <w:color w:val="262626"/>
          <w:sz w:val="32"/>
          <w:szCs w:val="32"/>
        </w:rPr>
      </w:pPr>
    </w:p>
    <w:p w14:paraId="070B6DC5" w14:textId="1325B054" w:rsidR="00460951" w:rsidRPr="00CC0CF0" w:rsidRDefault="00460951" w:rsidP="00460951">
      <w:pPr>
        <w:pStyle w:val="ListParagraph"/>
        <w:numPr>
          <w:ilvl w:val="0"/>
          <w:numId w:val="24"/>
        </w:numPr>
        <w:rPr>
          <w:rFonts w:ascii="Helvetica" w:eastAsiaTheme="minorEastAsia" w:hAnsi="Helvetica"/>
          <w:b/>
          <w:color w:val="262626"/>
          <w:sz w:val="28"/>
          <w:szCs w:val="28"/>
        </w:rPr>
      </w:pPr>
      <w:r w:rsidRPr="00CC0CF0">
        <w:rPr>
          <w:rFonts w:ascii="Helvetica" w:eastAsiaTheme="minorEastAsia" w:hAnsi="Helvetica"/>
          <w:b/>
          <w:color w:val="262626"/>
          <w:sz w:val="28"/>
          <w:szCs w:val="28"/>
        </w:rPr>
        <w:t>The Deceitful Heart</w:t>
      </w:r>
    </w:p>
    <w:p w14:paraId="3DE5F266" w14:textId="77777777" w:rsidR="00460951" w:rsidRPr="00024120" w:rsidRDefault="00460951" w:rsidP="00460951">
      <w:pPr>
        <w:pStyle w:val="ListParagraph"/>
        <w:ind w:left="1800"/>
        <w:rPr>
          <w:rFonts w:ascii="Helvetica" w:hAnsi="Helvetica"/>
          <w:b/>
        </w:rPr>
      </w:pPr>
    </w:p>
    <w:p w14:paraId="74253F09" w14:textId="77777777" w:rsidR="00460951" w:rsidRPr="00024120" w:rsidRDefault="00460951" w:rsidP="00460951">
      <w:pPr>
        <w:pStyle w:val="ListParagraph"/>
        <w:ind w:left="1800"/>
        <w:rPr>
          <w:rFonts w:ascii="Helvetica" w:eastAsiaTheme="minorEastAsia" w:hAnsi="Helvetica"/>
          <w:b/>
          <w:color w:val="262626"/>
        </w:rPr>
      </w:pPr>
      <w:r w:rsidRPr="00024120">
        <w:rPr>
          <w:rFonts w:ascii="Helvetica" w:hAnsi="Helvetica"/>
          <w:b/>
        </w:rPr>
        <w:t>Jeremiah 17:9</w:t>
      </w:r>
    </w:p>
    <w:p w14:paraId="627CF763" w14:textId="53F01F19" w:rsidR="00460951" w:rsidRDefault="00460951" w:rsidP="00460951">
      <w:pPr>
        <w:pStyle w:val="ListParagraph"/>
        <w:ind w:left="1800"/>
        <w:rPr>
          <w:rFonts w:ascii="Helvetica" w:hAnsi="Helvetica"/>
          <w:b/>
          <w:u w:val="single"/>
        </w:rPr>
      </w:pPr>
      <w:r w:rsidRPr="00024120">
        <w:rPr>
          <w:rFonts w:ascii="Helvetica" w:hAnsi="Helvetica"/>
          <w:highlight w:val="yellow"/>
        </w:rPr>
        <w:t>"</w:t>
      </w:r>
      <w:r w:rsidRPr="00024120">
        <w:rPr>
          <w:rFonts w:ascii="Helvetica" w:hAnsi="Helvetica"/>
          <w:b/>
          <w:highlight w:val="yellow"/>
          <w:u w:val="single"/>
        </w:rPr>
        <w:t xml:space="preserve">The </w:t>
      </w:r>
      <w:r w:rsidRPr="00024120">
        <w:rPr>
          <w:rFonts w:ascii="Helvetica" w:hAnsi="Helvetica"/>
          <w:b/>
          <w:bCs/>
          <w:highlight w:val="yellow"/>
          <w:u w:val="single"/>
        </w:rPr>
        <w:t>heart</w:t>
      </w:r>
      <w:r w:rsidRPr="00024120">
        <w:rPr>
          <w:rFonts w:ascii="Helvetica" w:hAnsi="Helvetica"/>
          <w:b/>
          <w:highlight w:val="yellow"/>
          <w:u w:val="single"/>
        </w:rPr>
        <w:t xml:space="preserve"> is more </w:t>
      </w:r>
      <w:r w:rsidRPr="00024120">
        <w:rPr>
          <w:rFonts w:ascii="Helvetica" w:hAnsi="Helvetica"/>
          <w:b/>
          <w:bCs/>
          <w:highlight w:val="yellow"/>
          <w:u w:val="single"/>
        </w:rPr>
        <w:t>deceitful</w:t>
      </w:r>
      <w:r w:rsidRPr="00024120">
        <w:rPr>
          <w:rFonts w:ascii="Helvetica" w:hAnsi="Helvetica"/>
          <w:b/>
          <w:highlight w:val="yellow"/>
          <w:u w:val="single"/>
        </w:rPr>
        <w:t xml:space="preserve"> than all else and is desperately sick</w:t>
      </w:r>
      <w:proofErr w:type="gramStart"/>
      <w:r w:rsidRPr="00024120">
        <w:rPr>
          <w:rFonts w:ascii="Helvetica" w:hAnsi="Helvetica"/>
          <w:b/>
          <w:highlight w:val="yellow"/>
          <w:u w:val="single"/>
        </w:rPr>
        <w:t>;  Who</w:t>
      </w:r>
      <w:proofErr w:type="gramEnd"/>
      <w:r w:rsidRPr="00024120">
        <w:rPr>
          <w:rFonts w:ascii="Helvetica" w:hAnsi="Helvetica"/>
          <w:b/>
          <w:highlight w:val="yellow"/>
          <w:u w:val="single"/>
        </w:rPr>
        <w:t xml:space="preserve"> can understand it?</w:t>
      </w:r>
    </w:p>
    <w:p w14:paraId="650C353B" w14:textId="77777777" w:rsidR="00024120" w:rsidRDefault="00024120" w:rsidP="00460951">
      <w:pPr>
        <w:pStyle w:val="ListParagraph"/>
        <w:ind w:left="1800"/>
        <w:rPr>
          <w:rFonts w:ascii="Helvetica" w:hAnsi="Helvetica"/>
          <w:b/>
          <w:u w:val="single"/>
        </w:rPr>
      </w:pPr>
    </w:p>
    <w:p w14:paraId="14A0D7CC" w14:textId="76C6CFEB" w:rsidR="00024120" w:rsidRPr="00024120" w:rsidRDefault="00024120" w:rsidP="00024120">
      <w:pPr>
        <w:pStyle w:val="NormalWeb"/>
        <w:ind w:left="1800"/>
        <w:rPr>
          <w:rFonts w:ascii="Helvetica Neue" w:eastAsiaTheme="minorEastAsia" w:hAnsi="Helvetica Neue" w:cs="Verdana"/>
          <w:b/>
          <w:bCs/>
          <w:highlight w:val="yellow"/>
        </w:rPr>
      </w:pPr>
      <w:proofErr w:type="gramStart"/>
      <w:r w:rsidRPr="00024120">
        <w:rPr>
          <w:rFonts w:ascii="Helvetica Neue" w:eastAsiaTheme="minorEastAsia" w:hAnsi="Helvetica Neue" w:cs="Verdana"/>
          <w:b/>
          <w:bCs/>
        </w:rPr>
        <w:t>James 1:14-15</w:t>
      </w:r>
      <w:r w:rsidRPr="00024120">
        <w:rPr>
          <w:rFonts w:ascii="Helvetica Neue" w:eastAsiaTheme="minorEastAsia" w:hAnsi="Helvetica Neue" w:cs="Verdana"/>
          <w:b/>
          <w:bCs/>
        </w:rPr>
        <w:tab/>
      </w:r>
      <w:r w:rsidRPr="00024120">
        <w:rPr>
          <w:rFonts w:ascii="Helvetica Neue" w:eastAsiaTheme="minorEastAsia" w:hAnsi="Helvetica Neue" w:cs="Verdana"/>
          <w:b/>
          <w:bCs/>
        </w:rPr>
        <w:tab/>
      </w:r>
      <w:r w:rsidRPr="00024120">
        <w:rPr>
          <w:rFonts w:ascii="Helvetica Neue" w:eastAsiaTheme="minorEastAsia" w:hAnsi="Helvetica Neue" w:cs="Verdana"/>
          <w:b/>
          <w:bCs/>
        </w:rPr>
        <w:tab/>
      </w:r>
      <w:r w:rsidRPr="00024120">
        <w:rPr>
          <w:rFonts w:ascii="Helvetica Neue" w:eastAsiaTheme="minorEastAsia" w:hAnsi="Helvetica Neue" w:cs="Verdana"/>
          <w:b/>
          <w:bCs/>
        </w:rPr>
        <w:tab/>
      </w:r>
      <w:r w:rsidRPr="00024120">
        <w:rPr>
          <w:rFonts w:ascii="Helvetica Neue" w:eastAsiaTheme="minorEastAsia" w:hAnsi="Helvetica Neue" w:cs="Verdana"/>
          <w:b/>
          <w:bCs/>
        </w:rPr>
        <w:tab/>
      </w:r>
      <w:r w:rsidRPr="00024120">
        <w:rPr>
          <w:rFonts w:ascii="Helvetica Neue" w:eastAsiaTheme="minorEastAsia" w:hAnsi="Helvetica Neue" w:cs="Verdana"/>
          <w:b/>
          <w:bCs/>
        </w:rPr>
        <w:tab/>
      </w:r>
      <w:r w:rsidRPr="00024120">
        <w:rPr>
          <w:rFonts w:ascii="Helvetica Neue" w:eastAsiaTheme="minorEastAsia" w:hAnsi="Helvetica Neue" w:cs="Verdana"/>
          <w:b/>
          <w:bCs/>
        </w:rPr>
        <w:tab/>
      </w:r>
      <w:r w:rsidRPr="00024120">
        <w:rPr>
          <w:rFonts w:ascii="Helvetica Neue" w:eastAsiaTheme="minorEastAsia" w:hAnsi="Helvetica Neue" w:cs="Verdana"/>
          <w:b/>
          <w:bCs/>
        </w:rPr>
        <w:tab/>
      </w:r>
      <w:r w:rsidRPr="00024120">
        <w:rPr>
          <w:rFonts w:ascii="Helvetica Neue" w:eastAsiaTheme="minorEastAsia" w:hAnsi="Helvetica Neue" w:cs="Verdana"/>
          <w:b/>
          <w:bCs/>
        </w:rPr>
        <w:tab/>
      </w:r>
      <w:r w:rsidRPr="00024120">
        <w:rPr>
          <w:rFonts w:ascii="Helvetica Neue" w:eastAsiaTheme="minorEastAsia" w:hAnsi="Helvetica Neue" w:cs="Verdana"/>
          <w:b/>
          <w:bCs/>
        </w:rPr>
        <w:tab/>
        <w:t xml:space="preserve">  </w:t>
      </w:r>
      <w:r w:rsidRPr="00024120">
        <w:rPr>
          <w:rFonts w:ascii="Helvetica Neue" w:eastAsiaTheme="minorEastAsia" w:hAnsi="Helvetica Neue" w:cs="Verdana"/>
          <w:b/>
          <w:bCs/>
          <w:highlight w:val="yellow"/>
        </w:rPr>
        <w:t>14</w:t>
      </w:r>
      <w:r w:rsidRPr="00024120">
        <w:rPr>
          <w:rFonts w:ascii="Helvetica Neue" w:eastAsiaTheme="minorEastAsia" w:hAnsi="Helvetica Neue" w:cs="Verdana"/>
          <w:b/>
          <w:bCs/>
        </w:rPr>
        <w:t> </w:t>
      </w:r>
      <w:r w:rsidRPr="004E27CC">
        <w:rPr>
          <w:rFonts w:ascii="Helvetica Neue" w:eastAsiaTheme="minorEastAsia" w:hAnsi="Helvetica Neue" w:cs="Verdana"/>
          <w:highlight w:val="yellow"/>
        </w:rPr>
        <w:t xml:space="preserve">But each one is tempted </w:t>
      </w:r>
      <w:r w:rsidRPr="004E27CC">
        <w:rPr>
          <w:rFonts w:ascii="Helvetica Neue" w:eastAsiaTheme="minorEastAsia" w:hAnsi="Helvetica Neue" w:cs="Verdana"/>
          <w:b/>
          <w:highlight w:val="yellow"/>
          <w:u w:val="single"/>
        </w:rPr>
        <w:t>when he is carried away and enticed by his own lust.</w:t>
      </w:r>
      <w:proofErr w:type="gramEnd"/>
      <w:r w:rsidRPr="004E27CC">
        <w:rPr>
          <w:rFonts w:ascii="Helvetica Neue" w:eastAsiaTheme="minorEastAsia" w:hAnsi="Helvetica Neue" w:cs="Verdana"/>
          <w:highlight w:val="yellow"/>
        </w:rPr>
        <w:t xml:space="preserve"> </w:t>
      </w:r>
      <w:r w:rsidRPr="004E27CC">
        <w:rPr>
          <w:rFonts w:ascii="Helvetica Neue" w:eastAsiaTheme="minorEastAsia" w:hAnsi="Helvetica Neue" w:cs="Verdana"/>
          <w:b/>
          <w:bCs/>
          <w:highlight w:val="yellow"/>
        </w:rPr>
        <w:t>15 </w:t>
      </w:r>
      <w:r w:rsidRPr="004E27CC">
        <w:rPr>
          <w:rFonts w:ascii="Helvetica Neue" w:eastAsiaTheme="minorEastAsia" w:hAnsi="Helvetica Neue" w:cs="Verdana"/>
          <w:highlight w:val="yellow"/>
        </w:rPr>
        <w:t>Then when lust has conceived, it gives birth to sin; and when sin is accomplished, it brings forth death.</w:t>
      </w:r>
    </w:p>
    <w:p w14:paraId="2063181D" w14:textId="77777777" w:rsidR="00024120" w:rsidRPr="00024120" w:rsidRDefault="00024120" w:rsidP="00460951">
      <w:pPr>
        <w:pStyle w:val="ListParagraph"/>
        <w:ind w:left="1800"/>
        <w:rPr>
          <w:rFonts w:ascii="Helvetica" w:hAnsi="Helvetica"/>
          <w:b/>
          <w:u w:val="single"/>
        </w:rPr>
      </w:pPr>
    </w:p>
    <w:p w14:paraId="25ABA628" w14:textId="77777777" w:rsidR="00024120" w:rsidRPr="00024120" w:rsidRDefault="00024120" w:rsidP="00460951">
      <w:pPr>
        <w:pStyle w:val="ListParagraph"/>
        <w:ind w:left="1800"/>
        <w:rPr>
          <w:rFonts w:ascii="Helvetica" w:eastAsiaTheme="minorEastAsia" w:hAnsi="Helvetica"/>
          <w:color w:val="262626"/>
        </w:rPr>
      </w:pPr>
    </w:p>
    <w:p w14:paraId="60832209" w14:textId="432D2ECC" w:rsidR="00024120" w:rsidRPr="00024120" w:rsidRDefault="00024120" w:rsidP="00460951">
      <w:pPr>
        <w:pStyle w:val="ListParagraph"/>
        <w:ind w:left="1800"/>
        <w:rPr>
          <w:rFonts w:ascii="Helvetica" w:eastAsiaTheme="minorEastAsia" w:hAnsi="Helvetica" w:cs="Arial"/>
          <w:b/>
          <w:bCs/>
        </w:rPr>
      </w:pPr>
      <w:r>
        <w:rPr>
          <w:rFonts w:ascii="Helvetica" w:eastAsiaTheme="minorEastAsia" w:hAnsi="Helvetica" w:cs="Arial"/>
          <w:b/>
          <w:bCs/>
        </w:rPr>
        <w:t>Galat</w:t>
      </w:r>
      <w:r w:rsidRPr="00024120">
        <w:rPr>
          <w:rFonts w:ascii="Helvetica" w:eastAsiaTheme="minorEastAsia" w:hAnsi="Helvetica" w:cs="Arial"/>
          <w:b/>
          <w:bCs/>
        </w:rPr>
        <w:t>ians 6:19-21</w:t>
      </w:r>
    </w:p>
    <w:p w14:paraId="451201A8" w14:textId="21BDB01A" w:rsidR="00024120" w:rsidRPr="00024120" w:rsidRDefault="00024120" w:rsidP="00460951">
      <w:pPr>
        <w:pStyle w:val="ListParagraph"/>
        <w:ind w:left="1800"/>
        <w:rPr>
          <w:rFonts w:ascii="Helvetica" w:eastAsiaTheme="minorEastAsia" w:hAnsi="Helvetica"/>
          <w:color w:val="262626"/>
        </w:rPr>
      </w:pPr>
      <w:r w:rsidRPr="00894794">
        <w:rPr>
          <w:rFonts w:ascii="Helvetica" w:eastAsiaTheme="minorEastAsia" w:hAnsi="Helvetica" w:cs="Arial"/>
          <w:b/>
          <w:bCs/>
          <w:highlight w:val="yellow"/>
        </w:rPr>
        <w:t>19 </w:t>
      </w:r>
      <w:r w:rsidRPr="00894794">
        <w:rPr>
          <w:rFonts w:ascii="Helvetica" w:eastAsiaTheme="minorEastAsia" w:hAnsi="Helvetica" w:cs="Helvetica Neue"/>
          <w:highlight w:val="yellow"/>
        </w:rPr>
        <w:t>Now the deeds of the flesh are evident, which are: immorality, impurity,</w:t>
      </w:r>
      <w:r w:rsidRPr="00024120">
        <w:rPr>
          <w:rFonts w:ascii="Helvetica" w:eastAsiaTheme="minorEastAsia" w:hAnsi="Helvetica" w:cs="Helvetica Neue"/>
        </w:rPr>
        <w:t xml:space="preserve"> </w:t>
      </w:r>
      <w:r w:rsidRPr="00024120">
        <w:rPr>
          <w:rFonts w:ascii="Helvetica" w:eastAsiaTheme="minorEastAsia" w:hAnsi="Helvetica" w:cs="Helvetica Neue"/>
          <w:highlight w:val="yellow"/>
        </w:rPr>
        <w:t xml:space="preserve">sensuality, </w:t>
      </w:r>
      <w:r w:rsidRPr="00024120">
        <w:rPr>
          <w:rFonts w:ascii="Helvetica" w:eastAsiaTheme="minorEastAsia" w:hAnsi="Helvetica" w:cs="Arial"/>
          <w:b/>
          <w:bCs/>
          <w:highlight w:val="yellow"/>
        </w:rPr>
        <w:t>20 </w:t>
      </w:r>
      <w:r w:rsidRPr="00024120">
        <w:rPr>
          <w:rFonts w:ascii="Helvetica" w:eastAsiaTheme="minorEastAsia" w:hAnsi="Helvetica" w:cs="Helvetica Neue"/>
          <w:highlight w:val="yellow"/>
        </w:rPr>
        <w:t xml:space="preserve">idolatry, sorcery, enmities, strife, jealousy, outbursts of anger, disputes, dissensions, factions, </w:t>
      </w:r>
      <w:r w:rsidRPr="00024120">
        <w:rPr>
          <w:rFonts w:ascii="Helvetica" w:eastAsiaTheme="minorEastAsia" w:hAnsi="Helvetica" w:cs="Arial"/>
          <w:b/>
          <w:bCs/>
          <w:highlight w:val="yellow"/>
        </w:rPr>
        <w:t>21 </w:t>
      </w:r>
      <w:r w:rsidRPr="00024120">
        <w:rPr>
          <w:rFonts w:ascii="Helvetica" w:eastAsiaTheme="minorEastAsia" w:hAnsi="Helvetica" w:cs="Helvetica Neue"/>
          <w:highlight w:val="yellow"/>
        </w:rPr>
        <w:t>envying, drunkenness, carousing, and things like these, of which I forewarn you, just as I have forewarned you, that those who practice such things will not inherit the kingdom of God.</w:t>
      </w:r>
    </w:p>
    <w:p w14:paraId="51358A3B" w14:textId="77777777" w:rsidR="002159F9" w:rsidRPr="00257022" w:rsidRDefault="002159F9" w:rsidP="00257022">
      <w:pPr>
        <w:rPr>
          <w:rFonts w:ascii="Helvetica" w:eastAsiaTheme="minorEastAsia" w:hAnsi="Helvetica"/>
          <w:color w:val="262626"/>
          <w:sz w:val="32"/>
          <w:szCs w:val="32"/>
        </w:rPr>
      </w:pPr>
    </w:p>
    <w:p w14:paraId="553065DC" w14:textId="77777777" w:rsidR="00670471" w:rsidRDefault="00670471" w:rsidP="00C36526">
      <w:pPr>
        <w:rPr>
          <w:rFonts w:ascii="Helvetica" w:eastAsiaTheme="minorEastAsia" w:hAnsi="Helvetica"/>
          <w:color w:val="262626"/>
          <w:sz w:val="32"/>
          <w:szCs w:val="32"/>
        </w:rPr>
      </w:pPr>
    </w:p>
    <w:p w14:paraId="507141E5" w14:textId="77777777" w:rsidR="00CC0CF0" w:rsidRDefault="00CC0CF0" w:rsidP="00C36526">
      <w:pPr>
        <w:rPr>
          <w:rFonts w:ascii="Helvetica" w:eastAsiaTheme="minorEastAsia" w:hAnsi="Helvetica"/>
          <w:color w:val="262626"/>
          <w:sz w:val="32"/>
          <w:szCs w:val="32"/>
        </w:rPr>
      </w:pPr>
    </w:p>
    <w:p w14:paraId="23F9CDBA" w14:textId="21210C5A" w:rsidR="00CC0CF0" w:rsidRPr="00237559" w:rsidRDefault="00CC0CF0" w:rsidP="00C36526">
      <w:pPr>
        <w:rPr>
          <w:rFonts w:ascii="Helvetica" w:eastAsiaTheme="minorEastAsia" w:hAnsi="Helvetica"/>
          <w:color w:val="262626"/>
          <w:sz w:val="32"/>
          <w:szCs w:val="32"/>
        </w:rPr>
      </w:pPr>
      <w:r>
        <w:rPr>
          <w:rFonts w:ascii="Helvetica" w:eastAsiaTheme="minorEastAsia" w:hAnsi="Helvetica"/>
          <w:color w:val="262626"/>
          <w:sz w:val="32"/>
          <w:szCs w:val="32"/>
        </w:rPr>
        <w:t>Next Week</w:t>
      </w:r>
    </w:p>
    <w:p w14:paraId="67E75F88" w14:textId="197274CA" w:rsidR="00CC0CF0" w:rsidRDefault="00CC0CF0" w:rsidP="00CC0CF0">
      <w:pPr>
        <w:ind w:left="360"/>
        <w:rPr>
          <w:rFonts w:ascii="Helvetica" w:eastAsiaTheme="minorEastAsia" w:hAnsi="Helvetica"/>
          <w:color w:val="0000FF"/>
        </w:rPr>
      </w:pPr>
      <w:r>
        <w:rPr>
          <w:rFonts w:ascii="Helvetica" w:eastAsiaTheme="minorEastAsia" w:hAnsi="Helvetica"/>
          <w:color w:val="0000FF"/>
        </w:rPr>
        <w:t xml:space="preserve">3. </w:t>
      </w:r>
      <w:r w:rsidRPr="00CC0CF0">
        <w:rPr>
          <w:rFonts w:ascii="Helvetica" w:eastAsiaTheme="minorEastAsia" w:hAnsi="Helvetica"/>
          <w:color w:val="0000FF"/>
        </w:rPr>
        <w:t>Look for Vision</w:t>
      </w:r>
    </w:p>
    <w:p w14:paraId="3248D10E" w14:textId="39501FF3" w:rsidR="00CC0CF0" w:rsidRDefault="00CC0CF0" w:rsidP="00CC0CF0">
      <w:pPr>
        <w:ind w:left="360"/>
        <w:rPr>
          <w:rFonts w:ascii="Helvetica" w:eastAsiaTheme="minorEastAsia" w:hAnsi="Helvetica"/>
          <w:color w:val="0000FF"/>
        </w:rPr>
      </w:pPr>
      <w:r>
        <w:rPr>
          <w:rFonts w:ascii="Helvetica" w:eastAsiaTheme="minorEastAsia" w:hAnsi="Helvetica"/>
          <w:color w:val="0000FF"/>
        </w:rPr>
        <w:t xml:space="preserve">4. </w:t>
      </w:r>
      <w:r w:rsidRPr="00CC0CF0">
        <w:rPr>
          <w:rFonts w:ascii="Helvetica" w:eastAsiaTheme="minorEastAsia" w:hAnsi="Helvetica"/>
          <w:color w:val="0000FF"/>
        </w:rPr>
        <w:t>Journal, Affirm, &amp; Pray</w:t>
      </w:r>
    </w:p>
    <w:p w14:paraId="2E88C819" w14:textId="332B313C" w:rsidR="00CC0CF0" w:rsidRPr="00CC0CF0" w:rsidRDefault="00CC0CF0" w:rsidP="00CC0CF0">
      <w:pPr>
        <w:ind w:left="360"/>
        <w:rPr>
          <w:rFonts w:ascii="Helvetica" w:eastAsiaTheme="minorEastAsia" w:hAnsi="Helvetica"/>
          <w:color w:val="0000FF"/>
        </w:rPr>
      </w:pPr>
      <w:r>
        <w:rPr>
          <w:rFonts w:ascii="Helvetica" w:eastAsiaTheme="minorEastAsia" w:hAnsi="Helvetica"/>
          <w:color w:val="0000FF"/>
        </w:rPr>
        <w:t xml:space="preserve">5. </w:t>
      </w:r>
      <w:r w:rsidRPr="00CC0CF0">
        <w:rPr>
          <w:rFonts w:ascii="Helvetica" w:eastAsiaTheme="minorEastAsia" w:hAnsi="Helvetica"/>
          <w:color w:val="0000FF"/>
        </w:rPr>
        <w:t>The Counsel of Mature Believers</w:t>
      </w:r>
    </w:p>
    <w:p w14:paraId="2E775A08" w14:textId="06EE0A46" w:rsidR="00E3311D" w:rsidRPr="00E3311D" w:rsidRDefault="00E3311D" w:rsidP="00C36526">
      <w:pPr>
        <w:rPr>
          <w:rFonts w:ascii="Helvetica" w:hAnsi="Helvetica"/>
          <w:sz w:val="32"/>
          <w:szCs w:val="32"/>
        </w:rPr>
      </w:pPr>
    </w:p>
    <w:sectPr w:rsidR="00E3311D" w:rsidRPr="00E3311D" w:rsidSect="00781C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rriweather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852"/>
    <w:multiLevelType w:val="hybridMultilevel"/>
    <w:tmpl w:val="9FCA8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579EE"/>
    <w:multiLevelType w:val="hybridMultilevel"/>
    <w:tmpl w:val="FF18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E402C"/>
    <w:multiLevelType w:val="hybridMultilevel"/>
    <w:tmpl w:val="E9B0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44D46"/>
    <w:multiLevelType w:val="hybridMultilevel"/>
    <w:tmpl w:val="5A5A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E3F97"/>
    <w:multiLevelType w:val="hybridMultilevel"/>
    <w:tmpl w:val="7242D32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42C6223"/>
    <w:multiLevelType w:val="hybridMultilevel"/>
    <w:tmpl w:val="48CC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D2085"/>
    <w:multiLevelType w:val="hybridMultilevel"/>
    <w:tmpl w:val="2D521BA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E44B4"/>
    <w:multiLevelType w:val="hybridMultilevel"/>
    <w:tmpl w:val="D1683AE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5D34302"/>
    <w:multiLevelType w:val="hybridMultilevel"/>
    <w:tmpl w:val="BA40DA7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92A5AD3"/>
    <w:multiLevelType w:val="hybridMultilevel"/>
    <w:tmpl w:val="A092B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AE29F2"/>
    <w:multiLevelType w:val="hybridMultilevel"/>
    <w:tmpl w:val="CEBCAE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BA0E89"/>
    <w:multiLevelType w:val="hybridMultilevel"/>
    <w:tmpl w:val="A11C6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371BB"/>
    <w:multiLevelType w:val="hybridMultilevel"/>
    <w:tmpl w:val="F65A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57FA4"/>
    <w:multiLevelType w:val="hybridMultilevel"/>
    <w:tmpl w:val="3C04BC4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77D62EF"/>
    <w:multiLevelType w:val="hybridMultilevel"/>
    <w:tmpl w:val="7444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76234"/>
    <w:multiLevelType w:val="hybridMultilevel"/>
    <w:tmpl w:val="BBBA7CE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3723808"/>
    <w:multiLevelType w:val="hybridMultilevel"/>
    <w:tmpl w:val="6E2AD0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243E35"/>
    <w:multiLevelType w:val="hybridMultilevel"/>
    <w:tmpl w:val="5E460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7E0807"/>
    <w:multiLevelType w:val="hybridMultilevel"/>
    <w:tmpl w:val="5A28195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E9B25F8"/>
    <w:multiLevelType w:val="hybridMultilevel"/>
    <w:tmpl w:val="F992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C637B7"/>
    <w:multiLevelType w:val="hybridMultilevel"/>
    <w:tmpl w:val="67EE6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87684B"/>
    <w:multiLevelType w:val="hybridMultilevel"/>
    <w:tmpl w:val="FFB68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1FB6FA9"/>
    <w:multiLevelType w:val="hybridMultilevel"/>
    <w:tmpl w:val="7DE09706"/>
    <w:lvl w:ilvl="0" w:tplc="3D0C7D8A">
      <w:start w:val="1"/>
      <w:numFmt w:val="decimal"/>
      <w:lvlText w:val="(%1)"/>
      <w:lvlJc w:val="left"/>
      <w:pPr>
        <w:ind w:left="180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40A755C"/>
    <w:multiLevelType w:val="hybridMultilevel"/>
    <w:tmpl w:val="34D67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D71930"/>
    <w:multiLevelType w:val="hybridMultilevel"/>
    <w:tmpl w:val="0184A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5160C5"/>
    <w:multiLevelType w:val="hybridMultilevel"/>
    <w:tmpl w:val="63CC1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17"/>
  </w:num>
  <w:num w:numId="5">
    <w:abstractNumId w:val="5"/>
  </w:num>
  <w:num w:numId="6">
    <w:abstractNumId w:val="16"/>
  </w:num>
  <w:num w:numId="7">
    <w:abstractNumId w:val="24"/>
  </w:num>
  <w:num w:numId="8">
    <w:abstractNumId w:val="14"/>
  </w:num>
  <w:num w:numId="9">
    <w:abstractNumId w:val="23"/>
  </w:num>
  <w:num w:numId="10">
    <w:abstractNumId w:val="2"/>
  </w:num>
  <w:num w:numId="11">
    <w:abstractNumId w:val="1"/>
  </w:num>
  <w:num w:numId="12">
    <w:abstractNumId w:val="3"/>
  </w:num>
  <w:num w:numId="13">
    <w:abstractNumId w:val="22"/>
  </w:num>
  <w:num w:numId="14">
    <w:abstractNumId w:val="20"/>
  </w:num>
  <w:num w:numId="15">
    <w:abstractNumId w:val="19"/>
  </w:num>
  <w:num w:numId="16">
    <w:abstractNumId w:val="25"/>
  </w:num>
  <w:num w:numId="17">
    <w:abstractNumId w:val="12"/>
  </w:num>
  <w:num w:numId="18">
    <w:abstractNumId w:val="21"/>
  </w:num>
  <w:num w:numId="19">
    <w:abstractNumId w:val="13"/>
  </w:num>
  <w:num w:numId="20">
    <w:abstractNumId w:val="0"/>
  </w:num>
  <w:num w:numId="21">
    <w:abstractNumId w:val="11"/>
  </w:num>
  <w:num w:numId="22">
    <w:abstractNumId w:val="7"/>
  </w:num>
  <w:num w:numId="23">
    <w:abstractNumId w:val="4"/>
  </w:num>
  <w:num w:numId="24">
    <w:abstractNumId w:val="18"/>
  </w:num>
  <w:num w:numId="25">
    <w:abstractNumId w:val="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CB"/>
    <w:rsid w:val="00007C4C"/>
    <w:rsid w:val="00024120"/>
    <w:rsid w:val="00046487"/>
    <w:rsid w:val="00053244"/>
    <w:rsid w:val="00053CC4"/>
    <w:rsid w:val="00055B91"/>
    <w:rsid w:val="00075571"/>
    <w:rsid w:val="000B0B52"/>
    <w:rsid w:val="000C75D7"/>
    <w:rsid w:val="000E140A"/>
    <w:rsid w:val="000E610E"/>
    <w:rsid w:val="000F4B03"/>
    <w:rsid w:val="00114FE2"/>
    <w:rsid w:val="0015183E"/>
    <w:rsid w:val="00160089"/>
    <w:rsid w:val="001706BE"/>
    <w:rsid w:val="001A6A73"/>
    <w:rsid w:val="001B022E"/>
    <w:rsid w:val="001F1C4D"/>
    <w:rsid w:val="002141CA"/>
    <w:rsid w:val="002159F9"/>
    <w:rsid w:val="00237559"/>
    <w:rsid w:val="00257022"/>
    <w:rsid w:val="002F195A"/>
    <w:rsid w:val="00321A3F"/>
    <w:rsid w:val="00375E4A"/>
    <w:rsid w:val="00384CFF"/>
    <w:rsid w:val="00390768"/>
    <w:rsid w:val="00396050"/>
    <w:rsid w:val="003B7CC1"/>
    <w:rsid w:val="003F52CB"/>
    <w:rsid w:val="003F7144"/>
    <w:rsid w:val="00401B2F"/>
    <w:rsid w:val="004035C6"/>
    <w:rsid w:val="004346B9"/>
    <w:rsid w:val="00444399"/>
    <w:rsid w:val="004606EE"/>
    <w:rsid w:val="00460951"/>
    <w:rsid w:val="00471276"/>
    <w:rsid w:val="00481B45"/>
    <w:rsid w:val="004A6B58"/>
    <w:rsid w:val="004B5CE2"/>
    <w:rsid w:val="004C2422"/>
    <w:rsid w:val="004F1CC9"/>
    <w:rsid w:val="005A3C39"/>
    <w:rsid w:val="005B121A"/>
    <w:rsid w:val="005F4E4B"/>
    <w:rsid w:val="006001CC"/>
    <w:rsid w:val="006417AC"/>
    <w:rsid w:val="00641A06"/>
    <w:rsid w:val="006448E4"/>
    <w:rsid w:val="00670471"/>
    <w:rsid w:val="0067143A"/>
    <w:rsid w:val="00684756"/>
    <w:rsid w:val="00687CBE"/>
    <w:rsid w:val="00696711"/>
    <w:rsid w:val="006B255A"/>
    <w:rsid w:val="006F12F6"/>
    <w:rsid w:val="00712FEB"/>
    <w:rsid w:val="007436E7"/>
    <w:rsid w:val="007704CB"/>
    <w:rsid w:val="00773D34"/>
    <w:rsid w:val="00781CDD"/>
    <w:rsid w:val="00837BF8"/>
    <w:rsid w:val="0087203B"/>
    <w:rsid w:val="00894794"/>
    <w:rsid w:val="008A7488"/>
    <w:rsid w:val="008A75F1"/>
    <w:rsid w:val="008B0504"/>
    <w:rsid w:val="00907A2A"/>
    <w:rsid w:val="009A2079"/>
    <w:rsid w:val="009D683B"/>
    <w:rsid w:val="009E2ED4"/>
    <w:rsid w:val="00A054E9"/>
    <w:rsid w:val="00A30F6D"/>
    <w:rsid w:val="00A75D4C"/>
    <w:rsid w:val="00A80E07"/>
    <w:rsid w:val="00AD1667"/>
    <w:rsid w:val="00B12E6D"/>
    <w:rsid w:val="00B265A1"/>
    <w:rsid w:val="00B320B7"/>
    <w:rsid w:val="00B85730"/>
    <w:rsid w:val="00BA27C5"/>
    <w:rsid w:val="00BB1D57"/>
    <w:rsid w:val="00BB3BB4"/>
    <w:rsid w:val="00BB70B7"/>
    <w:rsid w:val="00BC2597"/>
    <w:rsid w:val="00BD1B75"/>
    <w:rsid w:val="00BF5E17"/>
    <w:rsid w:val="00C27DFB"/>
    <w:rsid w:val="00C36526"/>
    <w:rsid w:val="00C57490"/>
    <w:rsid w:val="00CA3439"/>
    <w:rsid w:val="00CA34C5"/>
    <w:rsid w:val="00CB6E5F"/>
    <w:rsid w:val="00CC0CF0"/>
    <w:rsid w:val="00CC3CE7"/>
    <w:rsid w:val="00CC68A1"/>
    <w:rsid w:val="00D34F50"/>
    <w:rsid w:val="00D733E0"/>
    <w:rsid w:val="00DC5079"/>
    <w:rsid w:val="00DE7A4D"/>
    <w:rsid w:val="00DF340E"/>
    <w:rsid w:val="00E148AC"/>
    <w:rsid w:val="00E319F3"/>
    <w:rsid w:val="00E3311D"/>
    <w:rsid w:val="00E3542F"/>
    <w:rsid w:val="00E370B8"/>
    <w:rsid w:val="00E77115"/>
    <w:rsid w:val="00E956EA"/>
    <w:rsid w:val="00F30BEF"/>
    <w:rsid w:val="00F3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CF2C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C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04C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up">
    <w:name w:val="sup"/>
    <w:basedOn w:val="DefaultParagraphFont"/>
    <w:rsid w:val="007704CB"/>
  </w:style>
  <w:style w:type="paragraph" w:styleId="ListParagraph">
    <w:name w:val="List Paragraph"/>
    <w:basedOn w:val="Normal"/>
    <w:uiPriority w:val="34"/>
    <w:qFormat/>
    <w:rsid w:val="007704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C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04C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sup">
    <w:name w:val="sup"/>
    <w:basedOn w:val="DefaultParagraphFont"/>
    <w:rsid w:val="007704CB"/>
  </w:style>
  <w:style w:type="paragraph" w:styleId="ListParagraph">
    <w:name w:val="List Paragraph"/>
    <w:basedOn w:val="Normal"/>
    <w:uiPriority w:val="34"/>
    <w:qFormat/>
    <w:rsid w:val="00770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643</Words>
  <Characters>3668</Characters>
  <Application>Microsoft Macintosh Word</Application>
  <DocSecurity>0</DocSecurity>
  <Lines>30</Lines>
  <Paragraphs>8</Paragraphs>
  <ScaleCrop>false</ScaleCrop>
  <Company>Chuch of the Chimes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Graham</dc:creator>
  <cp:keywords/>
  <dc:description/>
  <cp:lastModifiedBy>Lee Graham</cp:lastModifiedBy>
  <cp:revision>13</cp:revision>
  <cp:lastPrinted>2017-03-12T15:50:00Z</cp:lastPrinted>
  <dcterms:created xsi:type="dcterms:W3CDTF">2017-03-12T14:24:00Z</dcterms:created>
  <dcterms:modified xsi:type="dcterms:W3CDTF">2017-03-12T16:37:00Z</dcterms:modified>
</cp:coreProperties>
</file>